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BDC7" w14:textId="150C9469" w:rsidR="000D6FCC" w:rsidRPr="000D6FCC" w:rsidRDefault="004D7A24" w:rsidP="000D6FCC">
      <w:pPr>
        <w:pStyle w:val="NormalWeb"/>
        <w:spacing w:before="0" w:beforeAutospacing="0" w:after="0" w:afterAutospacing="0"/>
        <w:ind w:hanging="90"/>
        <w:jc w:val="center"/>
        <w:rPr>
          <w:rStyle w:val="Strong"/>
          <w:b w:val="0"/>
          <w:bCs w:val="0"/>
          <w:color w:val="000099"/>
          <w:sz w:val="48"/>
          <w:szCs w:val="48"/>
        </w:rPr>
      </w:pPr>
      <w:r>
        <w:rPr>
          <w:color w:val="000099"/>
          <w:sz w:val="48"/>
          <w:szCs w:val="48"/>
        </w:rPr>
        <w:t xml:space="preserve">NPRE </w:t>
      </w:r>
      <w:r w:rsidR="004454FD">
        <w:rPr>
          <w:color w:val="000099"/>
          <w:sz w:val="48"/>
          <w:szCs w:val="48"/>
        </w:rPr>
        <w:t>4</w:t>
      </w:r>
      <w:r w:rsidR="000B47CB">
        <w:rPr>
          <w:color w:val="000099"/>
          <w:sz w:val="48"/>
          <w:szCs w:val="48"/>
        </w:rPr>
        <w:t>75</w:t>
      </w:r>
      <w:r>
        <w:br/>
      </w:r>
      <w:r w:rsidR="00E456A8">
        <w:rPr>
          <w:b/>
          <w:bCs/>
          <w:color w:val="000099"/>
          <w:sz w:val="48"/>
          <w:szCs w:val="48"/>
        </w:rPr>
        <w:t>Wind Power Systems</w:t>
      </w:r>
      <w:r w:rsidR="00D72910">
        <w:rPr>
          <w:b/>
          <w:bCs/>
          <w:color w:val="000099"/>
          <w:sz w:val="48"/>
          <w:szCs w:val="48"/>
        </w:rPr>
        <w:br/>
      </w:r>
      <w:r w:rsidR="00EA16C6">
        <w:rPr>
          <w:color w:val="000099"/>
          <w:sz w:val="48"/>
          <w:szCs w:val="48"/>
        </w:rPr>
        <w:t>Spring</w:t>
      </w:r>
      <w:r w:rsidR="004C3E01">
        <w:rPr>
          <w:color w:val="000099"/>
          <w:sz w:val="48"/>
          <w:szCs w:val="48"/>
        </w:rPr>
        <w:t xml:space="preserve"> </w:t>
      </w:r>
      <w:r w:rsidR="005E3828">
        <w:rPr>
          <w:color w:val="000099"/>
          <w:sz w:val="48"/>
          <w:szCs w:val="48"/>
        </w:rPr>
        <w:t>202</w:t>
      </w:r>
      <w:r w:rsidR="00F46767">
        <w:rPr>
          <w:color w:val="000099"/>
          <w:sz w:val="48"/>
          <w:szCs w:val="48"/>
        </w:rPr>
        <w:t>3</w:t>
      </w:r>
      <w:bookmarkStart w:id="0" w:name="_Hlk83783574"/>
      <w:r w:rsidR="000D6FCC">
        <w:rPr>
          <w:color w:val="000099"/>
          <w:sz w:val="48"/>
          <w:szCs w:val="48"/>
        </w:rPr>
        <w:br/>
      </w:r>
      <w:r w:rsidR="000D6FCC">
        <w:rPr>
          <w:rFonts w:eastAsiaTheme="minorEastAsia"/>
          <w:b/>
          <w:color w:val="000000" w:themeColor="text1"/>
          <w:sz w:val="20"/>
          <w:szCs w:val="20"/>
        </w:rPr>
        <w:br/>
      </w:r>
      <w:r w:rsidR="000D6FCC" w:rsidRPr="000D6FCC">
        <w:rPr>
          <w:rStyle w:val="Strong"/>
          <w:color w:val="000000"/>
          <w:sz w:val="20"/>
          <w:szCs w:val="20"/>
        </w:rPr>
        <w:t>Online Temporary Alternative Coverage and access during Covid-19 Pandemic and possible resurgence through mutations and variants.</w:t>
      </w:r>
    </w:p>
    <w:p w14:paraId="79E8768C" w14:textId="77777777" w:rsidR="000D6FCC" w:rsidRDefault="000D6FCC" w:rsidP="000D6FCC">
      <w:pPr>
        <w:rPr>
          <w:rStyle w:val="Strong"/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1. Please read the assigned-reading lecture-notes chapters.</w:t>
      </w:r>
    </w:p>
    <w:p w14:paraId="6618D16B" w14:textId="77777777" w:rsidR="000D6FCC" w:rsidRDefault="000D6FCC" w:rsidP="000D6FCC">
      <w:pPr>
        <w:rPr>
          <w:rStyle w:val="Strong"/>
          <w:bCs w:val="0"/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2. Then answer the corresponding written assignment,</w:t>
      </w:r>
    </w:p>
    <w:p w14:paraId="6126D9C0" w14:textId="77777777" w:rsidR="000D6FCC" w:rsidRDefault="000D6FCC" w:rsidP="000D6FCC">
      <w:pPr>
        <w:rPr>
          <w:rStyle w:val="Strong"/>
          <w:bCs w:val="0"/>
          <w:color w:val="000000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3. For questions about the assignments, please access the teaching assistants by email:</w:t>
      </w:r>
    </w:p>
    <w:p w14:paraId="2A7C7976" w14:textId="77777777" w:rsidR="000D6FCC" w:rsidRDefault="00000000" w:rsidP="000D6FCC">
      <w:hyperlink r:id="rId7" w:history="1">
        <w:r w:rsidR="000D6FCC">
          <w:rPr>
            <w:rStyle w:val="Hyperlink"/>
            <w:sz w:val="20"/>
            <w:szCs w:val="20"/>
          </w:rPr>
          <w:t>https://www.mragheb.com/NPRE%20402%20ME%20405%20Nuclear%20Power%20Engineering/talist.htm</w:t>
        </w:r>
      </w:hyperlink>
    </w:p>
    <w:p w14:paraId="044C6E20" w14:textId="77777777" w:rsidR="000D6FCC" w:rsidRDefault="000D6FCC" w:rsidP="000D6FCC">
      <w:pPr>
        <w:rPr>
          <w:rStyle w:val="Strong"/>
          <w:bCs w:val="0"/>
          <w:color w:val="000000"/>
        </w:rPr>
      </w:pPr>
      <w:r>
        <w:rPr>
          <w:rStyle w:val="Strong"/>
          <w:color w:val="000000"/>
          <w:sz w:val="20"/>
          <w:szCs w:val="20"/>
        </w:rPr>
        <w:t xml:space="preserve">4. Submit the corresponding written assignment through email to </w:t>
      </w:r>
      <w:hyperlink r:id="rId8" w:history="1">
        <w:r>
          <w:rPr>
            <w:rStyle w:val="Hyperlink"/>
            <w:sz w:val="20"/>
            <w:szCs w:val="20"/>
          </w:rPr>
          <w:t>https://canvas.illinois.edu</w:t>
        </w:r>
      </w:hyperlink>
      <w:r>
        <w:rPr>
          <w:sz w:val="20"/>
          <w:szCs w:val="20"/>
        </w:rPr>
        <w:br/>
      </w:r>
      <w:r>
        <w:rPr>
          <w:rStyle w:val="Strong"/>
          <w:color w:val="000000"/>
          <w:sz w:val="20"/>
          <w:szCs w:val="20"/>
        </w:rPr>
        <w:t>5. Please use either the Word or pdf formats</w:t>
      </w:r>
    </w:p>
    <w:p w14:paraId="03297554" w14:textId="77777777" w:rsidR="000D6FCC" w:rsidRDefault="000D6FCC" w:rsidP="000D6FCC">
      <w:pPr>
        <w:pStyle w:val="NormalWeb"/>
        <w:spacing w:before="0" w:beforeAutospacing="0" w:after="0" w:afterAutospacing="0"/>
        <w:rPr>
          <w:rStyle w:val="Strong"/>
          <w:bCs w:val="0"/>
          <w:color w:val="000099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6. In case of internet “rationing” (e. g. to health and government authorities), instability, or collapse through overload, please read the lecture notes and submit the corresponding assignments. Already-taken tests and submitted assignments would be used in assessing the final grade.</w:t>
      </w:r>
    </w:p>
    <w:p w14:paraId="6886D7BA" w14:textId="77777777" w:rsidR="000D6FCC" w:rsidRDefault="000D6FCC" w:rsidP="000D6FCC">
      <w:pPr>
        <w:pStyle w:val="NormalWeb"/>
        <w:spacing w:before="0" w:beforeAutospacing="0" w:after="0" w:afterAutospacing="0"/>
        <w:rPr>
          <w:rStyle w:val="Strong"/>
          <w:bCs w:val="0"/>
          <w:color w:val="000099"/>
          <w:sz w:val="20"/>
          <w:szCs w:val="20"/>
        </w:rPr>
      </w:pPr>
    </w:p>
    <w:p w14:paraId="180EEDF7" w14:textId="77777777" w:rsidR="000D6FCC" w:rsidRDefault="000D6FCC" w:rsidP="000D6FCC">
      <w:pPr>
        <w:pStyle w:val="NormalWeb"/>
        <w:spacing w:before="0" w:beforeAutospacing="0" w:after="0" w:afterAutospacing="0"/>
        <w:ind w:firstLine="720"/>
      </w:pPr>
      <w:bookmarkStart w:id="1" w:name="_Hlk118591901"/>
      <w:r>
        <w:rPr>
          <w:sz w:val="20"/>
          <w:szCs w:val="20"/>
        </w:rPr>
        <w:t>Regrettably, some 3,278 colleges and universities across the USA have been impacted by the Covid-19 pandemic, with many temporarily closing their campuses and switching to online classes, affecting more than 22 million students.</w:t>
      </w:r>
    </w:p>
    <w:p w14:paraId="0FCBDCB9" w14:textId="77777777" w:rsidR="000D6FCC" w:rsidRDefault="000D6FCC" w:rsidP="000D6FCC">
      <w:pPr>
        <w:pStyle w:val="NormalWeb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>To all and everyone we wish good health and well-being.</w:t>
      </w:r>
      <w:bookmarkEnd w:id="1"/>
    </w:p>
    <w:p w14:paraId="7C89AACA" w14:textId="1A3690AC" w:rsidR="007E0BA3" w:rsidRPr="00026902" w:rsidRDefault="000A2B00" w:rsidP="00026902">
      <w:pPr>
        <w:rPr>
          <w:rFonts w:eastAsiaTheme="minorEastAsia"/>
          <w:b/>
          <w:color w:val="000099"/>
          <w:sz w:val="20"/>
          <w:szCs w:val="20"/>
        </w:rPr>
      </w:pPr>
      <w:r>
        <w:rPr>
          <w:rFonts w:eastAsiaTheme="minorEastAsia"/>
          <w:b/>
          <w:color w:val="000000" w:themeColor="text1"/>
          <w:sz w:val="20"/>
          <w:szCs w:val="20"/>
        </w:rPr>
        <w:br/>
      </w:r>
      <w:r w:rsidR="004325F3" w:rsidRPr="004325F3">
        <w:rPr>
          <w:b/>
          <w:bCs/>
          <w:sz w:val="20"/>
          <w:szCs w:val="20"/>
        </w:rPr>
        <w:t>Threat of Nuclear War</w:t>
      </w:r>
      <w:r w:rsidR="004325F3">
        <w:rPr>
          <w:sz w:val="20"/>
          <w:szCs w:val="20"/>
        </w:rPr>
        <w:t>:</w:t>
      </w:r>
    </w:p>
    <w:p w14:paraId="1F04F7ED" w14:textId="69AC3815" w:rsidR="004325F3" w:rsidRDefault="00000000" w:rsidP="007E0B45">
      <w:pPr>
        <w:spacing w:line="259" w:lineRule="auto"/>
        <w:rPr>
          <w:sz w:val="20"/>
          <w:szCs w:val="20"/>
        </w:rPr>
      </w:pPr>
      <w:hyperlink r:id="rId9" w:history="1">
        <w:r w:rsidR="00551620" w:rsidRPr="008D74C2">
          <w:rPr>
            <w:rStyle w:val="Hyperlink"/>
            <w:sz w:val="20"/>
            <w:szCs w:val="20"/>
          </w:rPr>
          <w:t>https://www.youtube.com/watch?v=HSC7Lp1nvx8</w:t>
        </w:r>
      </w:hyperlink>
      <w:r w:rsidR="00551620">
        <w:rPr>
          <w:sz w:val="20"/>
          <w:szCs w:val="20"/>
        </w:rPr>
        <w:br/>
      </w:r>
      <w:hyperlink r:id="rId10" w:history="1">
        <w:r w:rsidR="00755BE1" w:rsidRPr="008D74C2">
          <w:rPr>
            <w:rStyle w:val="Hyperlink"/>
            <w:sz w:val="20"/>
            <w:szCs w:val="20"/>
          </w:rPr>
          <w:t>https://www.youtube.com/watch?v=M7hOpT0lPGI</w:t>
        </w:r>
      </w:hyperlink>
    </w:p>
    <w:bookmarkEnd w:id="0"/>
    <w:p w14:paraId="7E7241EE" w14:textId="77777777" w:rsidR="008248B6" w:rsidRPr="0049743D" w:rsidRDefault="008248B6" w:rsidP="00026902">
      <w:pPr>
        <w:pStyle w:val="NormalWeb"/>
        <w:spacing w:before="0" w:beforeAutospacing="0" w:after="0" w:afterAutospacing="0"/>
      </w:pPr>
    </w:p>
    <w:tbl>
      <w:tblPr>
        <w:tblpPr w:leftFromText="180" w:rightFromText="180" w:vertAnchor="text" w:tblpXSpec="right" w:tblpY="1"/>
        <w:tblOverlap w:val="never"/>
        <w:tblW w:w="487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836"/>
        <w:gridCol w:w="913"/>
        <w:gridCol w:w="6750"/>
      </w:tblGrid>
      <w:tr w:rsidR="004D7A24" w14:paraId="0E83A685" w14:textId="77777777" w:rsidTr="008E780F">
        <w:trPr>
          <w:trHeight w:val="15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DDF8" w14:textId="77777777" w:rsidR="004D7A24" w:rsidRPr="006926A5" w:rsidRDefault="004D7A24" w:rsidP="008B5B4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Number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53AC" w14:textId="77777777" w:rsidR="004D7A24" w:rsidRPr="006926A5" w:rsidRDefault="004D7A24" w:rsidP="008B5B47">
            <w:pPr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Date</w:t>
            </w:r>
            <w:r w:rsidR="00AC1E65" w:rsidRPr="006926A5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6926A5">
              <w:rPr>
                <w:rStyle w:val="Strong"/>
                <w:b w:val="0"/>
                <w:sz w:val="20"/>
                <w:szCs w:val="20"/>
              </w:rPr>
              <w:t>Assigned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F2DC" w14:textId="77777777" w:rsidR="004D7A24" w:rsidRPr="006926A5" w:rsidRDefault="004D7A24" w:rsidP="008B5B47">
            <w:pPr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D</w:t>
            </w:r>
            <w:r w:rsidR="0049743D" w:rsidRPr="006926A5">
              <w:rPr>
                <w:rStyle w:val="Strong"/>
                <w:b w:val="0"/>
                <w:sz w:val="20"/>
                <w:szCs w:val="20"/>
              </w:rPr>
              <w:t>ue</w:t>
            </w:r>
            <w:r w:rsidR="00AC1E65" w:rsidRPr="006926A5"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6926A5">
              <w:rPr>
                <w:rStyle w:val="Strong"/>
                <w:b w:val="0"/>
                <w:sz w:val="20"/>
                <w:szCs w:val="20"/>
              </w:rPr>
              <w:t>D</w:t>
            </w:r>
            <w:r w:rsidR="0049743D" w:rsidRPr="006926A5">
              <w:rPr>
                <w:rStyle w:val="Strong"/>
                <w:b w:val="0"/>
                <w:sz w:val="20"/>
                <w:szCs w:val="20"/>
              </w:rPr>
              <w:t>ate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A1B0" w14:textId="77777777" w:rsidR="004D7A24" w:rsidRPr="006926A5" w:rsidRDefault="004D7A24" w:rsidP="008B5B4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926A5">
              <w:rPr>
                <w:rStyle w:val="Strong"/>
                <w:b w:val="0"/>
                <w:sz w:val="20"/>
                <w:szCs w:val="20"/>
              </w:rPr>
              <w:t>Description</w:t>
            </w:r>
          </w:p>
        </w:tc>
      </w:tr>
      <w:tr w:rsidR="004D7A24" w14:paraId="4C366544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FE07" w14:textId="77777777" w:rsidR="004D7A24" w:rsidRPr="00A733CA" w:rsidRDefault="00087172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37D9" w14:textId="72DAA906" w:rsidR="004D7A24" w:rsidRPr="00A733CA" w:rsidRDefault="00F40849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D59DB">
              <w:rPr>
                <w:sz w:val="20"/>
                <w:szCs w:val="20"/>
              </w:rPr>
              <w:t>1</w:t>
            </w:r>
            <w:r w:rsidR="00F46767">
              <w:rPr>
                <w:sz w:val="20"/>
                <w:szCs w:val="20"/>
              </w:rPr>
              <w:t>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497D" w14:textId="59EA6C28" w:rsidR="004D7A24" w:rsidRPr="00A733CA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46767">
              <w:rPr>
                <w:sz w:val="20"/>
                <w:szCs w:val="20"/>
              </w:rPr>
              <w:t>5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C84C" w14:textId="42576067" w:rsidR="004E7394" w:rsidRPr="004E7394" w:rsidRDefault="004E7394" w:rsidP="004E739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7394">
              <w:rPr>
                <w:b/>
                <w:bCs/>
                <w:sz w:val="20"/>
                <w:szCs w:val="20"/>
              </w:rPr>
              <w:t>Reading Assignment</w:t>
            </w:r>
            <w:r w:rsidRPr="004E7394">
              <w:rPr>
                <w:b/>
                <w:bCs/>
                <w:sz w:val="20"/>
                <w:szCs w:val="20"/>
              </w:rPr>
              <w:br/>
            </w:r>
            <w:hyperlink r:id="rId11" w:history="1">
              <w:r w:rsidR="00DE1C54" w:rsidRPr="00DE1C5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Preface</w:t>
              </w:r>
            </w:hyperlink>
            <w:r w:rsidRPr="004E7394">
              <w:rPr>
                <w:b/>
                <w:bCs/>
                <w:sz w:val="20"/>
                <w:szCs w:val="20"/>
              </w:rPr>
              <w:br/>
              <w:t>Written Assignment</w:t>
            </w:r>
          </w:p>
          <w:p w14:paraId="101E3BC4" w14:textId="77777777" w:rsidR="0054534C" w:rsidRDefault="00DE1C54" w:rsidP="00DE1C54">
            <w:pPr>
              <w:pStyle w:val="Default"/>
              <w:rPr>
                <w:color w:val="auto"/>
                <w:sz w:val="18"/>
                <w:szCs w:val="18"/>
              </w:rPr>
            </w:pPr>
            <w:r w:rsidRPr="00DE1C54">
              <w:rPr>
                <w:color w:val="auto"/>
                <w:sz w:val="18"/>
                <w:szCs w:val="18"/>
              </w:rPr>
              <w:t>In Greek mythology, who is Artemis’ brother? Who was born first?</w:t>
            </w:r>
          </w:p>
          <w:p w14:paraId="357CE036" w14:textId="7705BC68" w:rsidR="00DE1C54" w:rsidRDefault="00000000" w:rsidP="00DE1C54">
            <w:pPr>
              <w:pStyle w:val="Default"/>
              <w:rPr>
                <w:rFonts w:eastAsiaTheme="minorEastAsia"/>
                <w:color w:val="auto"/>
                <w:sz w:val="18"/>
                <w:szCs w:val="18"/>
              </w:rPr>
            </w:pPr>
            <w:hyperlink r:id="rId12" w:history="1">
              <w:r w:rsidR="0054534C" w:rsidRPr="00274C8F">
                <w:rPr>
                  <w:rStyle w:val="Hyperlink"/>
                  <w:sz w:val="20"/>
                  <w:szCs w:val="20"/>
                </w:rPr>
                <w:t>https://en.wikipedia.org/wiki/Artemis_program</w:t>
              </w:r>
            </w:hyperlink>
            <w:r w:rsidR="0054534C">
              <w:rPr>
                <w:sz w:val="20"/>
                <w:szCs w:val="20"/>
              </w:rPr>
              <w:br/>
            </w:r>
            <w:r w:rsidR="00DE1C54">
              <w:rPr>
                <w:sz w:val="20"/>
                <w:szCs w:val="20"/>
              </w:rPr>
              <w:br/>
            </w:r>
            <w:r w:rsidR="00DE1C54" w:rsidRPr="00DE1C54">
              <w:rPr>
                <w:rFonts w:eastAsiaTheme="minorEastAsia"/>
                <w:color w:val="auto"/>
                <w:sz w:val="18"/>
                <w:szCs w:val="18"/>
              </w:rPr>
              <w:t>Construct a diagram showing the different components of the future smart electrical grid from the perspective of the vision of the Internet of Things (IoT).</w:t>
            </w:r>
          </w:p>
          <w:p w14:paraId="63C9B51F" w14:textId="1B7ADEEB" w:rsidR="00F46767" w:rsidRPr="00DE1C54" w:rsidRDefault="00DE1C54" w:rsidP="00DE1C54">
            <w:pPr>
              <w:pStyle w:val="Default"/>
              <w:rPr>
                <w:sz w:val="20"/>
                <w:szCs w:val="20"/>
              </w:rPr>
            </w:pPr>
            <w:r w:rsidRPr="00DE1C54">
              <w:rPr>
                <w:color w:val="auto"/>
                <w:sz w:val="18"/>
                <w:szCs w:val="18"/>
              </w:rPr>
              <w:br/>
              <w:t xml:space="preserve">Construct a table comparing the allocation of </w:t>
            </w:r>
            <w:r w:rsidR="007825F4">
              <w:rPr>
                <w:color w:val="auto"/>
                <w:sz w:val="18"/>
                <w:szCs w:val="18"/>
              </w:rPr>
              <w:t xml:space="preserve">electrical </w:t>
            </w:r>
            <w:r w:rsidRPr="00DE1C54">
              <w:rPr>
                <w:color w:val="auto"/>
                <w:sz w:val="18"/>
                <w:szCs w:val="18"/>
              </w:rPr>
              <w:t>energy sources in the French Internet of things, IOT</w:t>
            </w:r>
            <w:r w:rsidR="00094EB0">
              <w:rPr>
                <w:color w:val="auto"/>
                <w:sz w:val="18"/>
                <w:szCs w:val="18"/>
              </w:rPr>
              <w:t xml:space="preserve"> to the </w:t>
            </w:r>
            <w:r w:rsidR="007825F4">
              <w:rPr>
                <w:color w:val="auto"/>
                <w:sz w:val="18"/>
                <w:szCs w:val="18"/>
              </w:rPr>
              <w:t xml:space="preserve">electrical </w:t>
            </w:r>
            <w:r w:rsidR="00094EB0">
              <w:rPr>
                <w:color w:val="auto"/>
                <w:sz w:val="18"/>
                <w:szCs w:val="18"/>
              </w:rPr>
              <w:t>energy</w:t>
            </w:r>
            <w:r w:rsidR="007825F4">
              <w:rPr>
                <w:color w:val="auto"/>
                <w:sz w:val="18"/>
                <w:szCs w:val="18"/>
              </w:rPr>
              <w:t xml:space="preserve"> production</w:t>
            </w:r>
            <w:r w:rsidR="00094EB0">
              <w:rPr>
                <w:color w:val="auto"/>
                <w:sz w:val="18"/>
                <w:szCs w:val="18"/>
              </w:rPr>
              <w:t xml:space="preserve"> mix in the USA</w:t>
            </w:r>
            <w:r w:rsidRPr="00DE1C54">
              <w:rPr>
                <w:color w:val="auto"/>
                <w:sz w:val="18"/>
                <w:szCs w:val="18"/>
              </w:rPr>
              <w:t>.</w:t>
            </w:r>
          </w:p>
        </w:tc>
      </w:tr>
      <w:tr w:rsidR="006E4267" w14:paraId="4848EAFF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BCFF" w14:textId="1AC8D161" w:rsidR="006E4267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5CDA" w14:textId="2EA96F6D" w:rsidR="006E4267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46767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E558" w14:textId="507CA499" w:rsidR="006E4267" w:rsidRDefault="001D59DB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46767">
              <w:rPr>
                <w:sz w:val="20"/>
                <w:szCs w:val="20"/>
              </w:rPr>
              <w:t>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988AE" w14:textId="77777777" w:rsidR="00740B07" w:rsidRPr="004E7394" w:rsidRDefault="00740B07" w:rsidP="00740B0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7394">
              <w:rPr>
                <w:b/>
                <w:bCs/>
                <w:sz w:val="20"/>
                <w:szCs w:val="20"/>
              </w:rPr>
              <w:t>Reading Assignment</w:t>
            </w:r>
            <w:r w:rsidRPr="004E7394">
              <w:rPr>
                <w:b/>
                <w:bCs/>
                <w:sz w:val="20"/>
                <w:szCs w:val="20"/>
              </w:rPr>
              <w:br/>
            </w:r>
            <w:hyperlink r:id="rId13" w:history="1">
              <w:r w:rsidRPr="00DE1C5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Preface</w:t>
              </w:r>
            </w:hyperlink>
            <w:r w:rsidRPr="004E7394">
              <w:rPr>
                <w:b/>
                <w:bCs/>
                <w:sz w:val="20"/>
                <w:szCs w:val="20"/>
              </w:rPr>
              <w:br/>
              <w:t>Written Assignment</w:t>
            </w:r>
          </w:p>
          <w:p w14:paraId="46CCBF8F" w14:textId="77777777" w:rsidR="00740B07" w:rsidRDefault="00740B07" w:rsidP="00740B0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components of the envisioned Internet of Things (IoT) for a future energy system.</w:t>
            </w:r>
          </w:p>
          <w:p w14:paraId="4EE50DEF" w14:textId="79697EEE" w:rsidR="00740B07" w:rsidRPr="00F457DC" w:rsidRDefault="00740B07" w:rsidP="00643B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457DC">
              <w:rPr>
                <w:sz w:val="20"/>
                <w:szCs w:val="20"/>
              </w:rPr>
              <w:t xml:space="preserve">Automobile </w:t>
            </w:r>
            <w:r>
              <w:rPr>
                <w:sz w:val="20"/>
                <w:szCs w:val="20"/>
              </w:rPr>
              <w:t xml:space="preserve">internal combustion </w:t>
            </w:r>
            <w:r w:rsidRPr="00F457DC">
              <w:rPr>
                <w:sz w:val="20"/>
                <w:szCs w:val="20"/>
              </w:rPr>
              <w:t>engines are designed to operate for about 5,000 hours over their operational time.  Compare this to the required number of design operational hours for a wind turbine operating at an intermittency or capacity factor of 30-50 percent for a design lifetime of 20 years.</w:t>
            </w:r>
            <w:r w:rsidR="00643B3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457DC">
              <w:rPr>
                <w:sz w:val="20"/>
                <w:szCs w:val="20"/>
              </w:rPr>
              <w:t xml:space="preserve">The USA’s goal for wind power production is from presently 2 percent up to 20 percent of electrical energy production by 2030. </w:t>
            </w:r>
          </w:p>
          <w:p w14:paraId="44545A13" w14:textId="15185D6F" w:rsidR="00740B07" w:rsidRPr="00F457DC" w:rsidRDefault="00740B07" w:rsidP="00740B07">
            <w:pPr>
              <w:pStyle w:val="Default"/>
              <w:jc w:val="both"/>
              <w:rPr>
                <w:sz w:val="20"/>
                <w:szCs w:val="20"/>
              </w:rPr>
            </w:pPr>
            <w:r w:rsidRPr="00F457DC">
              <w:rPr>
                <w:sz w:val="20"/>
                <w:szCs w:val="20"/>
              </w:rPr>
              <w:lastRenderedPageBreak/>
              <w:t>To accomplish this goal, the USA would need to add 1</w:t>
            </w:r>
            <w:r w:rsidR="00DD15B1">
              <w:rPr>
                <w:sz w:val="20"/>
                <w:szCs w:val="20"/>
              </w:rPr>
              <w:t>.</w:t>
            </w:r>
            <w:r w:rsidRPr="00F457DC">
              <w:rPr>
                <w:sz w:val="20"/>
                <w:szCs w:val="20"/>
              </w:rPr>
              <w:t xml:space="preserve">7 Gigawatts (1 Gigawatt, GW = 1,000 Megawatts, MW) of wind power installed rated capacity per year. </w:t>
            </w:r>
          </w:p>
          <w:p w14:paraId="731052FB" w14:textId="2851889F" w:rsidR="00740B07" w:rsidRPr="00F457DC" w:rsidRDefault="00740B07" w:rsidP="00740B07">
            <w:pPr>
              <w:pStyle w:val="Default"/>
              <w:jc w:val="both"/>
              <w:rPr>
                <w:sz w:val="20"/>
                <w:szCs w:val="20"/>
              </w:rPr>
            </w:pPr>
            <w:r w:rsidRPr="00F457DC">
              <w:rPr>
                <w:sz w:val="20"/>
                <w:szCs w:val="20"/>
              </w:rPr>
              <w:t xml:space="preserve">One </w:t>
            </w:r>
            <w:r w:rsidR="00643B30">
              <w:rPr>
                <w:sz w:val="20"/>
                <w:szCs w:val="20"/>
              </w:rPr>
              <w:t xml:space="preserve">electric </w:t>
            </w:r>
            <w:r w:rsidRPr="00F457DC">
              <w:rPr>
                <w:sz w:val="20"/>
                <w:szCs w:val="20"/>
              </w:rPr>
              <w:t xml:space="preserve">megawatt (MWe) of electrical power supplies the electrical use of 240-300 average American homes with a family of four.  </w:t>
            </w:r>
          </w:p>
          <w:p w14:paraId="65F3903F" w14:textId="77777777" w:rsidR="0051226C" w:rsidRDefault="00740B07" w:rsidP="00740B07">
            <w:pPr>
              <w:pStyle w:val="Default"/>
              <w:rPr>
                <w:sz w:val="20"/>
                <w:szCs w:val="20"/>
              </w:rPr>
            </w:pPr>
            <w:r w:rsidRPr="00F457DC">
              <w:rPr>
                <w:sz w:val="20"/>
                <w:szCs w:val="20"/>
              </w:rPr>
              <w:t>Estimate the number of people that wind power would serve per year by the year 2030, assuming a wind intermittence factor of 40 percent, and a</w:t>
            </w:r>
            <w:r w:rsidR="00643B30">
              <w:rPr>
                <w:sz w:val="20"/>
                <w:szCs w:val="20"/>
              </w:rPr>
              <w:t>n electrical</w:t>
            </w:r>
            <w:r w:rsidRPr="00F457DC">
              <w:rPr>
                <w:sz w:val="20"/>
                <w:szCs w:val="20"/>
              </w:rPr>
              <w:t xml:space="preserve"> conversion efficiency of 70 percent.</w:t>
            </w:r>
          </w:p>
          <w:p w14:paraId="142D652B" w14:textId="77777777" w:rsidR="005D61AC" w:rsidRDefault="005D61AC" w:rsidP="00740B07">
            <w:pPr>
              <w:pStyle w:val="Default"/>
              <w:rPr>
                <w:sz w:val="20"/>
                <w:szCs w:val="20"/>
              </w:rPr>
            </w:pPr>
          </w:p>
          <w:p w14:paraId="0188B4DF" w14:textId="77777777" w:rsidR="005D61AC" w:rsidRDefault="005D61AC" w:rsidP="00740B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remember to differentiate between Rated Power in MWs and Electrical Power in MWe. </w:t>
            </w:r>
          </w:p>
          <w:p w14:paraId="0D6FEADC" w14:textId="77777777" w:rsidR="005D61AC" w:rsidRDefault="005D61AC" w:rsidP="00740B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Hint: </w:t>
            </w:r>
          </w:p>
          <w:p w14:paraId="63E44C1D" w14:textId="3DFE1B1E" w:rsidR="005D61AC" w:rsidRPr="00EE7B4C" w:rsidRDefault="005D61AC" w:rsidP="00740B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MWe = MW x Intermittence factor x electrical conversion </w:t>
            </w:r>
            <w:proofErr w:type="spellStart"/>
            <w:r>
              <w:rPr>
                <w:sz w:val="20"/>
                <w:szCs w:val="20"/>
              </w:rPr>
              <w:t>efficiencu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40B07" w14:paraId="33E36B65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C1A5" w14:textId="369BE426" w:rsidR="00740B07" w:rsidRDefault="00740B07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F9D87" w14:textId="2433BAB6" w:rsidR="00740B07" w:rsidRDefault="00F30305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740B07">
              <w:rPr>
                <w:sz w:val="20"/>
                <w:szCs w:val="20"/>
              </w:rPr>
              <w:t>23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AFB90" w14:textId="718FEF22" w:rsidR="00740B07" w:rsidRDefault="00740B07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82DF" w14:textId="6305179F" w:rsidR="00F30305" w:rsidRPr="004E7394" w:rsidRDefault="00F30305" w:rsidP="00F3030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E7394">
              <w:rPr>
                <w:b/>
                <w:bCs/>
                <w:sz w:val="20"/>
                <w:szCs w:val="20"/>
              </w:rPr>
              <w:t>Reading Assignment</w:t>
            </w:r>
            <w:r w:rsidRPr="004E7394">
              <w:rPr>
                <w:b/>
                <w:bCs/>
                <w:sz w:val="20"/>
                <w:szCs w:val="20"/>
              </w:rPr>
              <w:br/>
            </w:r>
            <w:hyperlink r:id="rId14" w:history="1">
              <w:r w:rsidRPr="00F30305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1. Introduction</w:t>
              </w:r>
            </w:hyperlink>
            <w:r w:rsidRPr="004E7394">
              <w:rPr>
                <w:b/>
                <w:bCs/>
                <w:sz w:val="20"/>
                <w:szCs w:val="20"/>
              </w:rPr>
              <w:br/>
              <w:t>Written Assignment</w:t>
            </w:r>
          </w:p>
          <w:p w14:paraId="1DCCEB85" w14:textId="327B2F95" w:rsidR="00F30305" w:rsidRDefault="00F30305" w:rsidP="00F303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 power, considered an industrial process, poses challenges</w:t>
            </w:r>
            <w:r w:rsidRPr="002C639A">
              <w:rPr>
                <w:sz w:val="20"/>
                <w:szCs w:val="20"/>
              </w:rPr>
              <w:t xml:space="preserve"> and concerns</w:t>
            </w:r>
            <w:r>
              <w:rPr>
                <w:sz w:val="20"/>
                <w:szCs w:val="20"/>
              </w:rPr>
              <w:t xml:space="preserve"> to be surmounted for its </w:t>
            </w:r>
            <w:r w:rsidRPr="002C63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ustainable</w:t>
            </w:r>
            <w:r w:rsidRPr="002C639A">
              <w:rPr>
                <w:sz w:val="20"/>
                <w:szCs w:val="20"/>
              </w:rPr>
              <w:t xml:space="preserve"> implemen</w:t>
            </w:r>
            <w:r>
              <w:rPr>
                <w:sz w:val="20"/>
                <w:szCs w:val="20"/>
              </w:rPr>
              <w:t>tation</w:t>
            </w:r>
            <w:r w:rsidRPr="002C63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1BF620C" w14:textId="07479F7F" w:rsidR="00740B07" w:rsidRDefault="00F30305" w:rsidP="00F3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environmental concerns encountered in its development.</w:t>
            </w:r>
          </w:p>
          <w:p w14:paraId="336C846D" w14:textId="77777777" w:rsidR="00F30305" w:rsidRDefault="00F30305" w:rsidP="00F30305">
            <w:pPr>
              <w:pStyle w:val="Default"/>
              <w:rPr>
                <w:sz w:val="20"/>
                <w:szCs w:val="20"/>
              </w:rPr>
            </w:pPr>
          </w:p>
          <w:p w14:paraId="3F3413FF" w14:textId="77777777" w:rsidR="00F30305" w:rsidRDefault="00F30305" w:rsidP="00F3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the following acronyms stand for:</w:t>
            </w:r>
          </w:p>
          <w:p w14:paraId="1AB1E9B2" w14:textId="77777777" w:rsidR="00F30305" w:rsidRDefault="00F30305" w:rsidP="00F30305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HAWT</w:t>
            </w:r>
          </w:p>
          <w:p w14:paraId="3D81B401" w14:textId="3E79139D" w:rsidR="00F30305" w:rsidRPr="00F30305" w:rsidRDefault="00F30305" w:rsidP="00F30305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VAWT</w:t>
            </w:r>
          </w:p>
        </w:tc>
      </w:tr>
      <w:tr w:rsidR="00F30305" w14:paraId="47E009D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6370" w14:textId="78E6E17C" w:rsidR="00F30305" w:rsidRDefault="00F30305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8452" w14:textId="56969B6E" w:rsidR="00F30305" w:rsidRDefault="00F30305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2651" w14:textId="1E54D851" w:rsidR="00F30305" w:rsidRDefault="00F30305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71C3" w14:textId="7D2DB48A" w:rsidR="004825FE" w:rsidRPr="004825FE" w:rsidRDefault="004825FE" w:rsidP="004825FE">
            <w:pPr>
              <w:pStyle w:val="Default"/>
              <w:rPr>
                <w:sz w:val="20"/>
                <w:szCs w:val="20"/>
              </w:rPr>
            </w:pPr>
            <w:r w:rsidRPr="004E7394">
              <w:rPr>
                <w:b/>
                <w:bCs/>
                <w:sz w:val="20"/>
                <w:szCs w:val="20"/>
              </w:rPr>
              <w:t>Reading Assignment</w:t>
            </w:r>
            <w:r w:rsidRPr="004E7394">
              <w:rPr>
                <w:b/>
                <w:bCs/>
                <w:sz w:val="20"/>
                <w:szCs w:val="20"/>
              </w:rPr>
              <w:br/>
            </w:r>
            <w:hyperlink r:id="rId15" w:history="1">
              <w:r w:rsidRPr="00F30305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1. Introduction</w:t>
              </w:r>
            </w:hyperlink>
            <w:r w:rsidRPr="004E7394"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825FE">
              <w:rPr>
                <w:sz w:val="20"/>
                <w:szCs w:val="20"/>
              </w:rPr>
              <w:t>List the components of a modern HAWT.</w:t>
            </w:r>
          </w:p>
          <w:p w14:paraId="5955B3D0" w14:textId="53D5DA07" w:rsidR="00F30305" w:rsidRPr="004E7394" w:rsidRDefault="004825FE" w:rsidP="00F3030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825FE">
              <w:rPr>
                <w:sz w:val="20"/>
                <w:szCs w:val="20"/>
              </w:rPr>
              <w:br/>
              <w:t>List the perceived advantages of wind power generation.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4825FE">
              <w:rPr>
                <w:sz w:val="20"/>
                <w:szCs w:val="20"/>
              </w:rPr>
              <w:t xml:space="preserve">Explain the difference </w:t>
            </w:r>
            <w:r>
              <w:rPr>
                <w:sz w:val="20"/>
                <w:szCs w:val="20"/>
              </w:rPr>
              <w:t>between the</w:t>
            </w:r>
            <w:r w:rsidRPr="004825FE">
              <w:rPr>
                <w:sz w:val="20"/>
                <w:szCs w:val="20"/>
              </w:rPr>
              <w:t xml:space="preserve"> “intermittence” and “reliability” </w:t>
            </w:r>
            <w:r>
              <w:rPr>
                <w:sz w:val="20"/>
                <w:szCs w:val="20"/>
              </w:rPr>
              <w:t xml:space="preserve">concepts </w:t>
            </w:r>
            <w:r w:rsidRPr="004825FE">
              <w:rPr>
                <w:sz w:val="20"/>
                <w:szCs w:val="20"/>
              </w:rPr>
              <w:t>as pertains to wind power generation.</w:t>
            </w:r>
          </w:p>
        </w:tc>
      </w:tr>
      <w:tr w:rsidR="004825FE" w14:paraId="3CDC03BF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6BCB" w14:textId="5F889385" w:rsidR="004825FE" w:rsidRDefault="004825FE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2509" w14:textId="48BE6849" w:rsidR="004825FE" w:rsidRDefault="004825FE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9F63" w14:textId="2257A0C8" w:rsidR="004825FE" w:rsidRDefault="004825FE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2D82" w14:textId="77777777" w:rsidR="00F42F7A" w:rsidRDefault="00F42F7A" w:rsidP="00F303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Reading Assignment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</w:r>
            <w:hyperlink r:id="rId16" w:history="1">
              <w:r w:rsidRPr="00F42F7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2. Global Wind Power Status</w:t>
              </w:r>
            </w:hyperlink>
            <w:r w:rsidRPr="00F42F7A">
              <w:rPr>
                <w:b/>
                <w:bCs/>
                <w:color w:val="auto"/>
                <w:sz w:val="20"/>
                <w:szCs w:val="20"/>
              </w:rPr>
              <w:br/>
            </w:r>
            <w:hyperlink r:id="rId17" w:history="1">
              <w:r w:rsidRPr="00F42F7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3. USA Wind Energy Resources</w:t>
              </w:r>
            </w:hyperlink>
            <w:r>
              <w:rPr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Give the units and e</w:t>
            </w:r>
            <w:r w:rsidRPr="00F42F7A">
              <w:rPr>
                <w:sz w:val="20"/>
                <w:szCs w:val="20"/>
              </w:rPr>
              <w:t>xplain the difference between</w:t>
            </w:r>
            <w:r>
              <w:rPr>
                <w:sz w:val="20"/>
                <w:szCs w:val="20"/>
              </w:rPr>
              <w:t>:</w:t>
            </w:r>
          </w:p>
          <w:p w14:paraId="44EA489F" w14:textId="77777777" w:rsidR="00F42F7A" w:rsidRDefault="00F42F7A" w:rsidP="00F3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Power flux,</w:t>
            </w:r>
          </w:p>
          <w:p w14:paraId="20893963" w14:textId="77777777" w:rsidR="00F42F7A" w:rsidRDefault="00F42F7A" w:rsidP="00F3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Power density.</w:t>
            </w:r>
          </w:p>
          <w:p w14:paraId="6E63AE68" w14:textId="77777777" w:rsidR="00F42F7A" w:rsidRDefault="00F42F7A" w:rsidP="00F30305">
            <w:pPr>
              <w:pStyle w:val="Default"/>
              <w:rPr>
                <w:sz w:val="20"/>
                <w:szCs w:val="20"/>
              </w:rPr>
            </w:pPr>
          </w:p>
          <w:p w14:paraId="57E0FC5B" w14:textId="6E431E5B" w:rsidR="004825FE" w:rsidRDefault="00930B0C" w:rsidP="00F30305">
            <w:pPr>
              <w:pStyle w:val="Default"/>
              <w:rPr>
                <w:sz w:val="20"/>
                <w:szCs w:val="20"/>
              </w:rPr>
            </w:pPr>
            <w:r w:rsidRPr="00930B0C">
              <w:rPr>
                <w:sz w:val="20"/>
                <w:szCs w:val="20"/>
              </w:rPr>
              <w:t>Using</w:t>
            </w:r>
            <w:r>
              <w:rPr>
                <w:sz w:val="20"/>
                <w:szCs w:val="20"/>
              </w:rPr>
              <w:t xml:space="preserve"> a source of your choice (graph or table) of the locational properties of the wind resources to graphically plot the measured average Power flux in Watts/(square meters) against the average wind speed in meters/sec.</w:t>
            </w:r>
          </w:p>
          <w:p w14:paraId="4DE464BE" w14:textId="77777777" w:rsidR="00930B0C" w:rsidRDefault="00930B0C" w:rsidP="00F3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deduce the functional relationship between the two quantities?</w:t>
            </w:r>
          </w:p>
          <w:p w14:paraId="7D157FFD" w14:textId="75883D62" w:rsidR="00930B0C" w:rsidRPr="00930B0C" w:rsidRDefault="00930B0C" w:rsidP="00F303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Hint: You may try the Excel routine for </w:t>
            </w:r>
            <w:r w:rsidR="00CA3F52">
              <w:rPr>
                <w:sz w:val="20"/>
                <w:szCs w:val="20"/>
              </w:rPr>
              <w:t>the plotting</w:t>
            </w:r>
            <w:r>
              <w:rPr>
                <w:sz w:val="20"/>
                <w:szCs w:val="20"/>
              </w:rPr>
              <w:t xml:space="preserve"> process.</w:t>
            </w:r>
          </w:p>
        </w:tc>
      </w:tr>
      <w:tr w:rsidR="00F42F7A" w14:paraId="7EBF09C7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457C" w14:textId="01E702F8" w:rsidR="00F42F7A" w:rsidRDefault="00F42F7A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64E9" w14:textId="7B0A738F" w:rsidR="00F42F7A" w:rsidRDefault="00F42F7A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27B2" w14:textId="2EDF0F21" w:rsidR="00F42F7A" w:rsidRDefault="00F42F7A" w:rsidP="008B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40EA" w14:textId="74559A9A" w:rsidR="0078009E" w:rsidRPr="006C3B54" w:rsidRDefault="0078009E" w:rsidP="0078009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18" w:history="1">
              <w:r w:rsidRPr="0078009E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4. Properties and Statistical Analysis of the Wind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6C3B54">
              <w:rPr>
                <w:sz w:val="20"/>
                <w:szCs w:val="20"/>
              </w:rPr>
              <w:t>One percent of the solar radiation power of 1.7 x 10</w:t>
            </w:r>
            <w:r w:rsidRPr="006C3B54">
              <w:rPr>
                <w:sz w:val="20"/>
                <w:szCs w:val="20"/>
                <w:vertAlign w:val="superscript"/>
              </w:rPr>
              <w:t>8</w:t>
            </w:r>
            <w:r w:rsidRPr="006C3B54">
              <w:rPr>
                <w:sz w:val="20"/>
                <w:szCs w:val="20"/>
              </w:rPr>
              <w:t xml:space="preserve"> GW is converted to wind power.</w:t>
            </w:r>
          </w:p>
          <w:p w14:paraId="33FF3DBB" w14:textId="77777777" w:rsidR="0078009E" w:rsidRPr="006C3B54" w:rsidRDefault="0078009E" w:rsidP="0078009E">
            <w:pPr>
              <w:rPr>
                <w:sz w:val="20"/>
                <w:szCs w:val="20"/>
              </w:rPr>
            </w:pPr>
            <w:r w:rsidRPr="006C3B54">
              <w:rPr>
                <w:sz w:val="20"/>
                <w:szCs w:val="20"/>
              </w:rPr>
              <w:t>The floral or plant global Net Primary Production (NPP) in all the links of the food and energy chain is:</w:t>
            </w:r>
          </w:p>
          <w:p w14:paraId="61EFF7E9" w14:textId="77777777" w:rsidR="0078009E" w:rsidRPr="006C3B54" w:rsidRDefault="0078009E" w:rsidP="0078009E">
            <w:pPr>
              <w:rPr>
                <w:sz w:val="20"/>
                <w:szCs w:val="20"/>
              </w:rPr>
            </w:pPr>
            <w:r w:rsidRPr="006C3B54">
              <w:rPr>
                <w:sz w:val="20"/>
                <w:szCs w:val="20"/>
              </w:rPr>
              <w:t>NPP = 4.95 x 10</w:t>
            </w:r>
            <w:r w:rsidRPr="006C3B54">
              <w:rPr>
                <w:sz w:val="20"/>
                <w:szCs w:val="20"/>
                <w:vertAlign w:val="superscript"/>
              </w:rPr>
              <w:t>6</w:t>
            </w:r>
            <w:r w:rsidRPr="006C3B54">
              <w:rPr>
                <w:sz w:val="20"/>
                <w:szCs w:val="20"/>
              </w:rPr>
              <w:t xml:space="preserve"> [</w:t>
            </w:r>
            <w:proofErr w:type="spellStart"/>
            <w:r w:rsidRPr="006C3B54">
              <w:rPr>
                <w:sz w:val="20"/>
                <w:szCs w:val="20"/>
              </w:rPr>
              <w:t>cal</w:t>
            </w:r>
            <w:proofErr w:type="spellEnd"/>
            <w:r w:rsidRPr="006C3B54">
              <w:rPr>
                <w:sz w:val="20"/>
                <w:szCs w:val="20"/>
              </w:rPr>
              <w:t xml:space="preserve"> / (m</w:t>
            </w:r>
            <w:r w:rsidRPr="006C3B54">
              <w:rPr>
                <w:sz w:val="20"/>
                <w:szCs w:val="20"/>
                <w:vertAlign w:val="superscript"/>
              </w:rPr>
              <w:t>2</w:t>
            </w:r>
            <w:r w:rsidRPr="006C3B54">
              <w:rPr>
                <w:sz w:val="20"/>
                <w:szCs w:val="20"/>
              </w:rPr>
              <w:t xml:space="preserve">.year)].  </w:t>
            </w:r>
          </w:p>
          <w:p w14:paraId="4E06A2B3" w14:textId="77777777" w:rsidR="0078009E" w:rsidRPr="006C3B54" w:rsidRDefault="0078009E" w:rsidP="0078009E">
            <w:pPr>
              <w:rPr>
                <w:sz w:val="20"/>
                <w:szCs w:val="20"/>
              </w:rPr>
            </w:pPr>
            <w:r w:rsidRPr="006C3B54">
              <w:rPr>
                <w:sz w:val="20"/>
                <w:szCs w:val="20"/>
              </w:rPr>
              <w:t xml:space="preserve">The Earth’s surface area is:  </w:t>
            </w:r>
            <w:proofErr w:type="spellStart"/>
            <w:r w:rsidRPr="006C3B54">
              <w:rPr>
                <w:sz w:val="20"/>
                <w:szCs w:val="20"/>
              </w:rPr>
              <w:t>A</w:t>
            </w:r>
            <w:r w:rsidRPr="006C3B54">
              <w:rPr>
                <w:sz w:val="20"/>
                <w:szCs w:val="20"/>
                <w:vertAlign w:val="subscript"/>
              </w:rPr>
              <w:t>Earth</w:t>
            </w:r>
            <w:proofErr w:type="spellEnd"/>
            <w:r w:rsidRPr="006C3B54">
              <w:rPr>
                <w:sz w:val="20"/>
                <w:szCs w:val="20"/>
              </w:rPr>
              <w:t xml:space="preserve"> = 5.09x10</w:t>
            </w:r>
            <w:r w:rsidRPr="006C3B54">
              <w:rPr>
                <w:sz w:val="20"/>
                <w:szCs w:val="20"/>
                <w:vertAlign w:val="superscript"/>
              </w:rPr>
              <w:t>14</w:t>
            </w:r>
            <w:r w:rsidRPr="006C3B54">
              <w:rPr>
                <w:sz w:val="20"/>
                <w:szCs w:val="20"/>
              </w:rPr>
              <w:t xml:space="preserve"> m</w:t>
            </w:r>
            <w:r w:rsidRPr="006C3B54">
              <w:rPr>
                <w:sz w:val="20"/>
                <w:szCs w:val="20"/>
                <w:vertAlign w:val="superscript"/>
              </w:rPr>
              <w:t>2</w:t>
            </w:r>
            <w:r w:rsidRPr="006C3B54">
              <w:rPr>
                <w:sz w:val="20"/>
                <w:szCs w:val="20"/>
              </w:rPr>
              <w:t>.</w:t>
            </w:r>
          </w:p>
          <w:p w14:paraId="6F9C8CEF" w14:textId="77777777" w:rsidR="0078009E" w:rsidRPr="006C3B54" w:rsidRDefault="0078009E" w:rsidP="0078009E">
            <w:pPr>
              <w:rPr>
                <w:sz w:val="20"/>
                <w:szCs w:val="20"/>
              </w:rPr>
            </w:pPr>
            <w:r w:rsidRPr="006C3B54">
              <w:rPr>
                <w:sz w:val="20"/>
                <w:szCs w:val="20"/>
              </w:rPr>
              <w:t>1. Estimate the power stored as biomass in Watts.</w:t>
            </w:r>
          </w:p>
          <w:p w14:paraId="63D799D8" w14:textId="77777777" w:rsidR="0078009E" w:rsidRPr="006C3B54" w:rsidRDefault="0078009E" w:rsidP="0078009E">
            <w:pPr>
              <w:rPr>
                <w:sz w:val="20"/>
                <w:szCs w:val="20"/>
              </w:rPr>
            </w:pPr>
            <w:r w:rsidRPr="006C3B54">
              <w:rPr>
                <w:sz w:val="20"/>
                <w:szCs w:val="20"/>
              </w:rPr>
              <w:lastRenderedPageBreak/>
              <w:t>2. What is the ratio of wind to biomass power generated from solar radiation?</w:t>
            </w:r>
          </w:p>
          <w:p w14:paraId="6135D865" w14:textId="77777777" w:rsidR="0078009E" w:rsidRDefault="0078009E" w:rsidP="0078009E">
            <w:pPr>
              <w:rPr>
                <w:sz w:val="20"/>
                <w:szCs w:val="20"/>
              </w:rPr>
            </w:pPr>
            <w:r w:rsidRPr="006C3B54">
              <w:rPr>
                <w:sz w:val="20"/>
                <w:szCs w:val="20"/>
              </w:rPr>
              <w:t>Discuss the implication regarding wind and biomass power generation.</w:t>
            </w:r>
          </w:p>
          <w:p w14:paraId="6ADF1CF1" w14:textId="77777777" w:rsidR="00F42F7A" w:rsidRDefault="0078009E" w:rsidP="007800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Use: 1 calorie = 4.186 Joule, 1 year = 3.1536 x 10</w:t>
            </w:r>
            <w:r w:rsidRPr="00942B12"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 sec, 1 Watt=1 Joule/sec.</w:t>
            </w:r>
          </w:p>
          <w:p w14:paraId="1725EB7C" w14:textId="73194479" w:rsidR="0078009E" w:rsidRDefault="0078009E" w:rsidP="0078009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Briefly explain:</w:t>
            </w:r>
          </w:p>
          <w:p w14:paraId="24C7C3D9" w14:textId="77777777" w:rsidR="0078009E" w:rsidRDefault="0078009E" w:rsidP="0078009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Coriolis force,</w:t>
            </w:r>
          </w:p>
          <w:p w14:paraId="1EB12078" w14:textId="77777777" w:rsidR="0078009E" w:rsidRDefault="0078009E" w:rsidP="0078009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Beaufort wind speed scale,</w:t>
            </w:r>
          </w:p>
          <w:p w14:paraId="58B3A49D" w14:textId="41018A09" w:rsidR="0078009E" w:rsidRPr="0078009E" w:rsidRDefault="0078009E" w:rsidP="0078009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Correlation between solar activity and wind activity hypothesis.</w:t>
            </w:r>
          </w:p>
        </w:tc>
      </w:tr>
      <w:tr w:rsidR="00727789" w14:paraId="133F0954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4AC6" w14:textId="5ED54EEF" w:rsidR="00727789" w:rsidRDefault="00727789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5590" w14:textId="66F802B5" w:rsidR="00727789" w:rsidRDefault="006A4639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7789">
              <w:rPr>
                <w:sz w:val="20"/>
                <w:szCs w:val="20"/>
              </w:rPr>
              <w:t>/1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41A9" w14:textId="5956AE6E" w:rsidR="00727789" w:rsidRDefault="006A4639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7789">
              <w:rPr>
                <w:sz w:val="20"/>
                <w:szCs w:val="20"/>
              </w:rPr>
              <w:t>/8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BC01" w14:textId="223B0C18" w:rsidR="00727789" w:rsidRPr="00D20EA2" w:rsidRDefault="00727789" w:rsidP="007277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19" w:history="1">
              <w:r w:rsidRPr="0078009E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4. Properties and Statistical Analysis of the Wind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sz w:val="20"/>
                <w:szCs w:val="20"/>
              </w:rPr>
              <w:br/>
            </w:r>
            <w:r w:rsidRPr="00D20EA2">
              <w:rPr>
                <w:sz w:val="20"/>
                <w:szCs w:val="20"/>
              </w:rPr>
              <w:t>The probability density function (pdf) of the two parameter Weibull distribution used in modelling wind duration curves is:</w:t>
            </w:r>
          </w:p>
          <w:p w14:paraId="52673F64" w14:textId="77777777" w:rsidR="00727789" w:rsidRDefault="00727789" w:rsidP="00727789">
            <w:pPr>
              <w:tabs>
                <w:tab w:val="left" w:pos="-2430"/>
              </w:tabs>
            </w:pPr>
            <w:r w:rsidRPr="00363F47">
              <w:rPr>
                <w:position w:val="-46"/>
              </w:rPr>
              <w:object w:dxaOrig="5720" w:dyaOrig="1500" w14:anchorId="13E2669F">
                <v:shape id="_x0000_i1026" type="#_x0000_t75" style="width:4in;height:76.9pt" o:ole="">
                  <v:imagedata r:id="rId20" o:title=""/>
                </v:shape>
                <o:OLEObject Type="Embed" ProgID="Equation.DSMT4" ShapeID="_x0000_i1026" DrawAspect="Content" ObjectID="_1744655346" r:id="rId21"/>
              </w:object>
            </w:r>
          </w:p>
          <w:p w14:paraId="5DF7AEAD" w14:textId="77777777" w:rsidR="00727789" w:rsidRDefault="00727789" w:rsidP="00727789">
            <w:pPr>
              <w:tabs>
                <w:tab w:val="left" w:pos="-2430"/>
              </w:tabs>
            </w:pPr>
            <w:r>
              <w:t>As special cases, deduce the forms of:</w:t>
            </w:r>
          </w:p>
          <w:p w14:paraId="01F50A67" w14:textId="77777777" w:rsidR="00727789" w:rsidRDefault="00727789" w:rsidP="00727789">
            <w:pPr>
              <w:pStyle w:val="ListParagraph"/>
              <w:numPr>
                <w:ilvl w:val="0"/>
                <w:numId w:val="4"/>
              </w:num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Rayleigh distribution,</w:t>
            </w:r>
          </w:p>
          <w:p w14:paraId="309CC5F2" w14:textId="0279B475" w:rsidR="00727789" w:rsidRPr="0071116A" w:rsidRDefault="00727789" w:rsidP="00727789">
            <w:pPr>
              <w:pStyle w:val="ListParagraph"/>
              <w:numPr>
                <w:ilvl w:val="0"/>
                <w:numId w:val="4"/>
              </w:num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Exponential distribution.</w:t>
            </w:r>
            <w:r>
              <w:rPr>
                <w:sz w:val="20"/>
                <w:szCs w:val="20"/>
              </w:rPr>
              <w:br/>
            </w:r>
          </w:p>
          <w:p w14:paraId="0962950F" w14:textId="77777777" w:rsidR="00727789" w:rsidRPr="00755099" w:rsidRDefault="00727789" w:rsidP="00727789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755099">
              <w:rPr>
                <w:sz w:val="20"/>
                <w:szCs w:val="20"/>
              </w:rPr>
              <w:t>Consider the exponential probability density function (pdf):</w:t>
            </w:r>
          </w:p>
          <w:p w14:paraId="25FD1726" w14:textId="77777777" w:rsidR="00727789" w:rsidRPr="00755099" w:rsidRDefault="00727789" w:rsidP="00727789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755099">
              <w:rPr>
                <w:position w:val="-24"/>
                <w:sz w:val="20"/>
                <w:szCs w:val="20"/>
              </w:rPr>
              <w:object w:dxaOrig="1840" w:dyaOrig="660" w14:anchorId="6F87A199">
                <v:shape id="_x0000_i1027" type="#_x0000_t75" style="width:93pt;height:30.85pt" o:ole="">
                  <v:imagedata r:id="rId22" o:title=""/>
                </v:shape>
                <o:OLEObject Type="Embed" ProgID="Equation.DSMT4" ShapeID="_x0000_i1027" DrawAspect="Content" ObjectID="_1744655347" r:id="rId23"/>
              </w:object>
            </w:r>
          </w:p>
          <w:p w14:paraId="796DD735" w14:textId="77777777" w:rsidR="00727789" w:rsidRPr="002F2AC4" w:rsidRDefault="00727789" w:rsidP="00727789">
            <w:pPr>
              <w:pStyle w:val="ListParagraph"/>
              <w:numPr>
                <w:ilvl w:val="0"/>
                <w:numId w:val="5"/>
              </w:numPr>
              <w:tabs>
                <w:tab w:val="left" w:pos="-2430"/>
              </w:tabs>
              <w:rPr>
                <w:sz w:val="20"/>
                <w:szCs w:val="20"/>
              </w:rPr>
            </w:pPr>
            <w:r w:rsidRPr="002F2AC4">
              <w:rPr>
                <w:sz w:val="20"/>
                <w:szCs w:val="20"/>
              </w:rPr>
              <w:t>Apply the normalization condition to prove that it is indeed a probability density function (pdf).</w:t>
            </w:r>
          </w:p>
          <w:p w14:paraId="05E5F442" w14:textId="77777777" w:rsidR="00727789" w:rsidRPr="002F2AC4" w:rsidRDefault="00727789" w:rsidP="00727789">
            <w:pPr>
              <w:pStyle w:val="ListParagraph"/>
              <w:numPr>
                <w:ilvl w:val="0"/>
                <w:numId w:val="5"/>
              </w:numPr>
              <w:tabs>
                <w:tab w:val="left" w:pos="-2430"/>
              </w:tabs>
              <w:rPr>
                <w:sz w:val="20"/>
                <w:szCs w:val="20"/>
              </w:rPr>
            </w:pPr>
            <w:r w:rsidRPr="002F2AC4">
              <w:rPr>
                <w:sz w:val="20"/>
                <w:szCs w:val="20"/>
              </w:rPr>
              <w:t>Derive the expression for its cumulative distribution function (</w:t>
            </w:r>
            <w:proofErr w:type="spellStart"/>
            <w:r w:rsidRPr="002F2AC4">
              <w:rPr>
                <w:sz w:val="20"/>
                <w:szCs w:val="20"/>
              </w:rPr>
              <w:t>cdf</w:t>
            </w:r>
            <w:proofErr w:type="spellEnd"/>
            <w:r w:rsidRPr="002F2AC4">
              <w:rPr>
                <w:sz w:val="20"/>
                <w:szCs w:val="20"/>
              </w:rPr>
              <w:t>).</w:t>
            </w:r>
          </w:p>
          <w:p w14:paraId="61D83FF2" w14:textId="77777777" w:rsidR="00727789" w:rsidRPr="002F2AC4" w:rsidRDefault="00727789" w:rsidP="00727789">
            <w:pPr>
              <w:pStyle w:val="ListParagraph"/>
              <w:numPr>
                <w:ilvl w:val="0"/>
                <w:numId w:val="5"/>
              </w:numPr>
              <w:tabs>
                <w:tab w:val="left" w:pos="-2430"/>
              </w:tabs>
              <w:rPr>
                <w:sz w:val="20"/>
                <w:szCs w:val="20"/>
              </w:rPr>
            </w:pPr>
            <w:r w:rsidRPr="002F2AC4">
              <w:rPr>
                <w:sz w:val="20"/>
                <w:szCs w:val="20"/>
              </w:rPr>
              <w:t>Derive the expression for its complementary cumulative distribution function (</w:t>
            </w:r>
            <w:proofErr w:type="spellStart"/>
            <w:r w:rsidRPr="002F2AC4">
              <w:rPr>
                <w:sz w:val="20"/>
                <w:szCs w:val="20"/>
              </w:rPr>
              <w:t>ccdf</w:t>
            </w:r>
            <w:proofErr w:type="spellEnd"/>
            <w:r w:rsidRPr="002F2AC4">
              <w:rPr>
                <w:sz w:val="20"/>
                <w:szCs w:val="20"/>
              </w:rPr>
              <w:t>).</w:t>
            </w:r>
          </w:p>
          <w:p w14:paraId="47C1C8F1" w14:textId="77777777" w:rsidR="00727789" w:rsidRDefault="00727789" w:rsidP="00727789">
            <w:pPr>
              <w:rPr>
                <w:sz w:val="20"/>
                <w:szCs w:val="20"/>
              </w:rPr>
            </w:pPr>
            <w:r w:rsidRPr="002F2AC4">
              <w:rPr>
                <w:sz w:val="20"/>
                <w:szCs w:val="20"/>
              </w:rPr>
              <w:t xml:space="preserve">Use a plotting routine to plot the pdf, </w:t>
            </w:r>
            <w:proofErr w:type="spellStart"/>
            <w:r w:rsidRPr="002F2AC4">
              <w:rPr>
                <w:sz w:val="20"/>
                <w:szCs w:val="20"/>
              </w:rPr>
              <w:t>cdf</w:t>
            </w:r>
            <w:proofErr w:type="spellEnd"/>
            <w:r w:rsidRPr="002F2AC4">
              <w:rPr>
                <w:sz w:val="20"/>
                <w:szCs w:val="20"/>
              </w:rPr>
              <w:t xml:space="preserve">, and </w:t>
            </w:r>
            <w:proofErr w:type="spellStart"/>
            <w:r w:rsidRPr="002F2AC4">
              <w:rPr>
                <w:sz w:val="20"/>
                <w:szCs w:val="20"/>
              </w:rPr>
              <w:t>ccdf</w:t>
            </w:r>
            <w:proofErr w:type="spellEnd"/>
            <w:r w:rsidRPr="002F2AC4">
              <w:rPr>
                <w:sz w:val="20"/>
                <w:szCs w:val="20"/>
              </w:rPr>
              <w:t xml:space="preserve"> for a value of C = 2.</w:t>
            </w:r>
          </w:p>
          <w:p w14:paraId="343092E8" w14:textId="13B92122" w:rsidR="006A4639" w:rsidRDefault="006A4639" w:rsidP="007277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6A4639">
              <w:rPr>
                <w:sz w:val="20"/>
                <w:szCs w:val="20"/>
              </w:rPr>
              <w:t>Hint</w:t>
            </w:r>
            <w:r w:rsidR="005C0939">
              <w:rPr>
                <w:sz w:val="20"/>
                <w:szCs w:val="20"/>
              </w:rPr>
              <w:t>s</w:t>
            </w:r>
            <w:r w:rsidRPr="006A4639">
              <w:rPr>
                <w:sz w:val="20"/>
                <w:szCs w:val="20"/>
              </w:rPr>
              <w:t xml:space="preserve">: Normalization condition for a function </w:t>
            </w:r>
            <w:r w:rsidR="005C0939">
              <w:rPr>
                <w:sz w:val="20"/>
                <w:szCs w:val="20"/>
              </w:rPr>
              <w:t>p(v)</w:t>
            </w:r>
            <w:r w:rsidRPr="006A4639">
              <w:rPr>
                <w:sz w:val="20"/>
                <w:szCs w:val="20"/>
              </w:rPr>
              <w:t xml:space="preserve"> is</w:t>
            </w:r>
            <w:r>
              <w:rPr>
                <w:sz w:val="20"/>
                <w:szCs w:val="20"/>
              </w:rPr>
              <w:t xml:space="preserve">: </w:t>
            </w:r>
            <w:r w:rsidR="005C0939" w:rsidRPr="006A4639">
              <w:rPr>
                <w:position w:val="-32"/>
                <w:sz w:val="20"/>
                <w:szCs w:val="20"/>
              </w:rPr>
              <w:object w:dxaOrig="1300" w:dyaOrig="760" w14:anchorId="08FB5130">
                <v:shape id="_x0000_i1028" type="#_x0000_t75" style="width:66.2pt;height:35.35pt" o:ole="">
                  <v:imagedata r:id="rId24" o:title=""/>
                </v:shape>
                <o:OLEObject Type="Embed" ProgID="Equation.DSMT4" ShapeID="_x0000_i1028" DrawAspect="Content" ObjectID="_1744655348" r:id="rId25"/>
              </w:object>
            </w:r>
            <w:r w:rsidR="005C0939">
              <w:rPr>
                <w:sz w:val="20"/>
                <w:szCs w:val="20"/>
              </w:rPr>
              <w:t>,</w:t>
            </w:r>
            <w:r w:rsidR="005C0939">
              <w:rPr>
                <w:sz w:val="20"/>
                <w:szCs w:val="20"/>
              </w:rPr>
              <w:br/>
            </w:r>
            <w:r w:rsidR="005C0939" w:rsidRPr="006A4639">
              <w:rPr>
                <w:position w:val="-32"/>
                <w:sz w:val="20"/>
                <w:szCs w:val="20"/>
              </w:rPr>
              <w:object w:dxaOrig="1560" w:dyaOrig="760" w14:anchorId="3DD4BE09">
                <v:shape id="_x0000_i1029" type="#_x0000_t75" style="width:79.15pt;height:35.35pt" o:ole="">
                  <v:imagedata r:id="rId26" o:title=""/>
                </v:shape>
                <o:OLEObject Type="Embed" ProgID="Equation.DSMT4" ShapeID="_x0000_i1029" DrawAspect="Content" ObjectID="_1744655349" r:id="rId27"/>
              </w:object>
            </w:r>
            <w:r w:rsidR="005C0939">
              <w:rPr>
                <w:sz w:val="20"/>
                <w:szCs w:val="20"/>
              </w:rPr>
              <w:t xml:space="preserve">, </w:t>
            </w:r>
            <w:r w:rsidR="005C0939" w:rsidRPr="005C0939">
              <w:rPr>
                <w:position w:val="-10"/>
                <w:sz w:val="20"/>
                <w:szCs w:val="20"/>
              </w:rPr>
              <w:object w:dxaOrig="1400" w:dyaOrig="320" w14:anchorId="1BC54EE3">
                <v:shape id="_x0000_i1030" type="#_x0000_t75" style="width:71.1pt;height:15.2pt" o:ole="">
                  <v:imagedata r:id="rId28" o:title=""/>
                </v:shape>
                <o:OLEObject Type="Embed" ProgID="Equation.DSMT4" ShapeID="_x0000_i1030" DrawAspect="Content" ObjectID="_1744655350" r:id="rId29"/>
              </w:object>
            </w:r>
          </w:p>
          <w:p w14:paraId="0E41F41F" w14:textId="28C1F714" w:rsidR="005C0939" w:rsidRPr="006A4639" w:rsidRDefault="005C0939" w:rsidP="00727789">
            <w:pPr>
              <w:rPr>
                <w:sz w:val="20"/>
                <w:szCs w:val="20"/>
              </w:rPr>
            </w:pPr>
          </w:p>
        </w:tc>
      </w:tr>
      <w:tr w:rsidR="00727789" w14:paraId="664718C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119E" w14:textId="38420084" w:rsidR="00727789" w:rsidRDefault="00727789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90CB" w14:textId="3C5D1F67" w:rsidR="00727789" w:rsidRDefault="00752F57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7789">
              <w:rPr>
                <w:sz w:val="20"/>
                <w:szCs w:val="20"/>
              </w:rPr>
              <w:t>/3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B702" w14:textId="6C16FE73" w:rsidR="00727789" w:rsidRDefault="00752F57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7789">
              <w:rPr>
                <w:sz w:val="20"/>
                <w:szCs w:val="20"/>
              </w:rPr>
              <w:t>/10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64D6" w14:textId="77777777" w:rsidR="00A17CBE" w:rsidRPr="00A17CBE" w:rsidRDefault="003C5A0B" w:rsidP="003C5A0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10643">
              <w:rPr>
                <w:b/>
                <w:bCs/>
                <w:sz w:val="20"/>
                <w:szCs w:val="20"/>
              </w:rPr>
              <w:t xml:space="preserve">5. </w:t>
            </w:r>
            <w:hyperlink r:id="rId30" w:history="1">
              <w:r w:rsidRPr="00410643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Wind Generators History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 w:rsidR="00A17CBE">
              <w:rPr>
                <w:b/>
                <w:bCs/>
                <w:sz w:val="20"/>
                <w:szCs w:val="20"/>
              </w:rPr>
              <w:br/>
            </w:r>
            <w:r w:rsidR="00A17CBE">
              <w:rPr>
                <w:b/>
                <w:bCs/>
                <w:sz w:val="20"/>
                <w:szCs w:val="20"/>
              </w:rPr>
              <w:br/>
            </w:r>
            <w:r w:rsidR="00A17CBE" w:rsidRPr="00A17CBE">
              <w:rPr>
                <w:sz w:val="20"/>
                <w:szCs w:val="20"/>
              </w:rPr>
              <w:t>Write a one-page summary of the book chapter:</w:t>
            </w:r>
          </w:p>
          <w:p w14:paraId="19C31F71" w14:textId="4C17E044" w:rsidR="003C5A0B" w:rsidRPr="00A733CA" w:rsidRDefault="00A17CBE" w:rsidP="003C5A0B">
            <w:pPr>
              <w:rPr>
                <w:sz w:val="20"/>
                <w:szCs w:val="20"/>
              </w:rPr>
            </w:pPr>
            <w:r w:rsidRPr="00A17CBE">
              <w:rPr>
                <w:sz w:val="20"/>
                <w:szCs w:val="20"/>
              </w:rPr>
              <w:t>Magdi Ragheb (2017), "</w:t>
            </w:r>
            <w:hyperlink r:id="rId31" w:history="1">
              <w:r w:rsidRPr="00A17CBE">
                <w:rPr>
                  <w:color w:val="0000EE"/>
                  <w:sz w:val="20"/>
                  <w:szCs w:val="20"/>
                  <w:u w:val="single"/>
                </w:rPr>
                <w:t>History of Harnessing Wind Power</w:t>
              </w:r>
            </w:hyperlink>
            <w:r w:rsidRPr="00A17CBE">
              <w:rPr>
                <w:sz w:val="20"/>
                <w:szCs w:val="20"/>
              </w:rPr>
              <w:t>," Chap. 7, Part III, Wind Turbine Technology, pp. 127 - 142, in: Trevor M. Letcher, Ed., "Wind Energy Engineering, A Handbook for Onshore and Offshore Wind Turbines," Academic Press, Elsevier, 2017.</w:t>
            </w:r>
            <w:r>
              <w:rPr>
                <w:b/>
                <w:bCs/>
                <w:sz w:val="20"/>
                <w:szCs w:val="20"/>
              </w:rPr>
              <w:br/>
            </w:r>
            <w:r w:rsidR="003C5A0B">
              <w:rPr>
                <w:b/>
                <w:bCs/>
                <w:sz w:val="20"/>
                <w:szCs w:val="20"/>
              </w:rPr>
              <w:br/>
            </w:r>
            <w:r w:rsidR="003C5A0B" w:rsidRPr="00A733CA">
              <w:rPr>
                <w:sz w:val="20"/>
                <w:szCs w:val="20"/>
              </w:rPr>
              <w:t>The Suzlon S.66/1250, 1.25 MW rated power at 12 m/s rated wind speed wind turbine design has a rotor diameter of 66 meters and a rotational speed of 13.9-20.8 rpm (revolutions per minute).</w:t>
            </w:r>
          </w:p>
          <w:p w14:paraId="1729B066" w14:textId="11681303" w:rsidR="003C5A0B" w:rsidRPr="00A733CA" w:rsidRDefault="003C5A0B" w:rsidP="003C5A0B">
            <w:pPr>
              <w:rPr>
                <w:sz w:val="20"/>
                <w:szCs w:val="20"/>
              </w:rPr>
            </w:pPr>
            <w:r w:rsidRPr="00A733CA">
              <w:rPr>
                <w:sz w:val="20"/>
                <w:szCs w:val="20"/>
              </w:rPr>
              <w:lastRenderedPageBreak/>
              <w:t xml:space="preserve">Calculate the range of the tip of its rotor’s </w:t>
            </w:r>
            <w:r>
              <w:rPr>
                <w:sz w:val="20"/>
                <w:szCs w:val="20"/>
              </w:rPr>
              <w:t xml:space="preserve">linear </w:t>
            </w:r>
            <w:r w:rsidRPr="00A733CA">
              <w:rPr>
                <w:sz w:val="20"/>
                <w:szCs w:val="20"/>
              </w:rPr>
              <w:t>speed</w:t>
            </w:r>
            <w:r>
              <w:rPr>
                <w:sz w:val="20"/>
                <w:szCs w:val="20"/>
              </w:rPr>
              <w:t xml:space="preserve"> v</w:t>
            </w:r>
            <w:r w:rsidRPr="00A733CA">
              <w:rPr>
                <w:sz w:val="20"/>
                <w:szCs w:val="20"/>
              </w:rPr>
              <w:t xml:space="preserve"> in m/s, km/</w:t>
            </w:r>
            <w:proofErr w:type="spellStart"/>
            <w:r w:rsidRPr="00A733CA">
              <w:rPr>
                <w:sz w:val="20"/>
                <w:szCs w:val="20"/>
              </w:rPr>
              <w:t>hr</w:t>
            </w:r>
            <w:proofErr w:type="spellEnd"/>
            <w:r w:rsidRPr="00A733CA">
              <w:rPr>
                <w:sz w:val="20"/>
                <w:szCs w:val="20"/>
              </w:rPr>
              <w:t xml:space="preserve"> and miles/hr.</w:t>
            </w:r>
          </w:p>
          <w:p w14:paraId="3560EEEE" w14:textId="381D2DF8" w:rsidR="003C5A0B" w:rsidRPr="00A733CA" w:rsidRDefault="003C5A0B" w:rsidP="003C5A0B">
            <w:pPr>
              <w:rPr>
                <w:sz w:val="20"/>
                <w:szCs w:val="20"/>
              </w:rPr>
            </w:pPr>
            <w:r w:rsidRPr="00A733CA">
              <w:rPr>
                <w:sz w:val="20"/>
                <w:szCs w:val="20"/>
              </w:rPr>
              <w:t xml:space="preserve">Discuss the </w:t>
            </w:r>
            <w:r>
              <w:rPr>
                <w:sz w:val="20"/>
                <w:szCs w:val="20"/>
              </w:rPr>
              <w:t xml:space="preserve">safety </w:t>
            </w:r>
            <w:r w:rsidRPr="00A733CA">
              <w:rPr>
                <w:sz w:val="20"/>
                <w:szCs w:val="20"/>
              </w:rPr>
              <w:t>implication</w:t>
            </w:r>
            <w:r w:rsidR="00A17CBE">
              <w:rPr>
                <w:sz w:val="20"/>
                <w:szCs w:val="20"/>
              </w:rPr>
              <w:t>s</w:t>
            </w:r>
            <w:r w:rsidRPr="00A733CA">
              <w:rPr>
                <w:sz w:val="20"/>
                <w:szCs w:val="20"/>
              </w:rPr>
              <w:t xml:space="preserve"> regarding the possible </w:t>
            </w:r>
            <w:r>
              <w:rPr>
                <w:sz w:val="20"/>
                <w:szCs w:val="20"/>
              </w:rPr>
              <w:t xml:space="preserve">inclement-weather </w:t>
            </w:r>
            <w:r w:rsidRPr="00A733CA">
              <w:rPr>
                <w:sz w:val="20"/>
                <w:szCs w:val="20"/>
              </w:rPr>
              <w:t>ice formation on the blades</w:t>
            </w:r>
            <w:r w:rsidR="00164EE9">
              <w:rPr>
                <w:sz w:val="20"/>
                <w:szCs w:val="20"/>
              </w:rPr>
              <w:t xml:space="preserve"> and its possible ejection</w:t>
            </w:r>
            <w:r w:rsidRPr="00A733CA">
              <w:rPr>
                <w:sz w:val="20"/>
                <w:szCs w:val="20"/>
              </w:rPr>
              <w:t>.</w:t>
            </w:r>
          </w:p>
          <w:p w14:paraId="62BAEAF0" w14:textId="77777777" w:rsidR="003C5A0B" w:rsidRPr="00A733CA" w:rsidRDefault="003C5A0B" w:rsidP="003C5A0B">
            <w:pPr>
              <w:rPr>
                <w:sz w:val="20"/>
                <w:szCs w:val="20"/>
              </w:rPr>
            </w:pPr>
            <w:r w:rsidRPr="00A733CA">
              <w:rPr>
                <w:sz w:val="20"/>
                <w:szCs w:val="20"/>
              </w:rPr>
              <w:t>Hints:</w:t>
            </w:r>
          </w:p>
          <w:p w14:paraId="37D3E828" w14:textId="77777777" w:rsidR="003C5A0B" w:rsidRDefault="003C5A0B" w:rsidP="003C5A0B">
            <w:pPr>
              <w:pStyle w:val="Default"/>
              <w:rPr>
                <w:sz w:val="20"/>
                <w:szCs w:val="20"/>
              </w:rPr>
            </w:pPr>
            <w:r w:rsidRPr="00A733CA">
              <w:rPr>
                <w:position w:val="-24"/>
                <w:sz w:val="20"/>
                <w:szCs w:val="20"/>
              </w:rPr>
              <w:object w:dxaOrig="2620" w:dyaOrig="620" w14:anchorId="2D36BB3B">
                <v:shape id="_x0000_i1031" type="#_x0000_t75" style="width:131.05pt;height:30.4pt" o:ole="">
                  <v:imagedata r:id="rId32" o:title=""/>
                </v:shape>
                <o:OLEObject Type="Embed" ProgID="Equation.DSMT4" ShapeID="_x0000_i1031" DrawAspect="Content" ObjectID="_1744655351" r:id="rId33"/>
              </w:object>
            </w:r>
          </w:p>
          <w:p w14:paraId="10FD7390" w14:textId="577E20BE" w:rsidR="00727789" w:rsidRDefault="003C5A0B" w:rsidP="003C5A0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is radius in meters, f is rotational frequency in rotations/sec (Hz), </w:t>
            </w:r>
            <w:r w:rsidRPr="00DD4E36">
              <w:rPr>
                <w:position w:val="-6"/>
                <w:sz w:val="20"/>
                <w:szCs w:val="20"/>
              </w:rPr>
              <w:object w:dxaOrig="240" w:dyaOrig="220" w14:anchorId="27B99F86">
                <v:shape id="_x0000_i1032" type="#_x0000_t75" style="width:12.05pt;height:10.3pt" o:ole="">
                  <v:imagedata r:id="rId34" o:title=""/>
                </v:shape>
                <o:OLEObject Type="Embed" ProgID="Equation.DSMT4" ShapeID="_x0000_i1032" DrawAspect="Content" ObjectID="_1744655352" r:id="rId35"/>
              </w:object>
            </w:r>
            <w:r>
              <w:rPr>
                <w:sz w:val="20"/>
                <w:szCs w:val="20"/>
              </w:rPr>
              <w:t xml:space="preserve"> is angular speed in radians per second, v is linear speed in meters/sec.</w:t>
            </w:r>
          </w:p>
        </w:tc>
      </w:tr>
      <w:tr w:rsidR="006A4639" w14:paraId="58209A46" w14:textId="77777777" w:rsidTr="008E780F">
        <w:trPr>
          <w:trHeight w:val="7353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0D2C" w14:textId="75CB4D9D" w:rsidR="006A4639" w:rsidRDefault="006A4639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194A" w14:textId="7929E309" w:rsidR="006A4639" w:rsidRDefault="00752F57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1097" w14:textId="061EA7AD" w:rsidR="006A4639" w:rsidRDefault="00752F57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2/13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B8AE5" w14:textId="643D714F" w:rsidR="00AC0ECC" w:rsidRPr="00E9445D" w:rsidRDefault="00AC0ECC" w:rsidP="00AC0ECC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C0ECC">
              <w:rPr>
                <w:b/>
                <w:bCs/>
                <w:sz w:val="20"/>
                <w:szCs w:val="20"/>
              </w:rPr>
              <w:t xml:space="preserve">6. </w:t>
            </w:r>
            <w:hyperlink r:id="rId36" w:history="1">
              <w:r w:rsidRPr="00AC0ECC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Wind Shear, Roughness Classes and Turbine Energy Production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9445D">
              <w:rPr>
                <w:sz w:val="20"/>
                <w:szCs w:val="20"/>
              </w:rPr>
              <w:t>To develop maximum power, a wind generator must be mounted as high as possible.</w:t>
            </w:r>
          </w:p>
          <w:p w14:paraId="430C69F4" w14:textId="77777777" w:rsidR="00AC0ECC" w:rsidRPr="00E9445D" w:rsidRDefault="00AC0ECC" w:rsidP="00AC0ECC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 xml:space="preserve">Several authors have suggested the following simple </w:t>
            </w:r>
            <w:r>
              <w:rPr>
                <w:sz w:val="20"/>
                <w:szCs w:val="20"/>
              </w:rPr>
              <w:t>power law for the</w:t>
            </w:r>
            <w:r w:rsidRPr="00E9445D">
              <w:rPr>
                <w:sz w:val="20"/>
                <w:szCs w:val="20"/>
              </w:rPr>
              <w:t xml:space="preserve"> variation of wind speed </w:t>
            </w:r>
            <w:r>
              <w:rPr>
                <w:sz w:val="20"/>
                <w:szCs w:val="20"/>
              </w:rPr>
              <w:t xml:space="preserve">V </w:t>
            </w:r>
            <w:r w:rsidRPr="00E9445D">
              <w:rPr>
                <w:sz w:val="20"/>
                <w:szCs w:val="20"/>
              </w:rPr>
              <w:t>with height</w:t>
            </w:r>
            <w:r>
              <w:rPr>
                <w:sz w:val="20"/>
                <w:szCs w:val="20"/>
              </w:rPr>
              <w:t xml:space="preserve"> H</w:t>
            </w:r>
            <w:r w:rsidRPr="00E9445D">
              <w:rPr>
                <w:sz w:val="20"/>
                <w:szCs w:val="20"/>
              </w:rPr>
              <w:t>:</w:t>
            </w:r>
          </w:p>
          <w:p w14:paraId="4E498BBC" w14:textId="77777777" w:rsidR="00AC0ECC" w:rsidRPr="00E9445D" w:rsidRDefault="00AC0ECC" w:rsidP="00AC0ECC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position w:val="-32"/>
                <w:sz w:val="20"/>
                <w:szCs w:val="20"/>
              </w:rPr>
              <w:object w:dxaOrig="1200" w:dyaOrig="800" w14:anchorId="07AF667D">
                <v:shape id="_x0000_i1033" type="#_x0000_t75" style="width:62.15pt;height:41.15pt" o:ole="">
                  <v:imagedata r:id="rId37" o:title=""/>
                </v:shape>
                <o:OLEObject Type="Embed" ProgID="Equation.DSMT4" ShapeID="_x0000_i1033" DrawAspect="Content" ObjectID="_1744655353" r:id="rId38"/>
              </w:object>
            </w:r>
          </w:p>
          <w:p w14:paraId="768279D2" w14:textId="77777777" w:rsidR="00AC0ECC" w:rsidRPr="00E9445D" w:rsidRDefault="00AC0ECC" w:rsidP="00AC0ECC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>where V</w:t>
            </w:r>
            <w:r w:rsidRPr="00E9445D">
              <w:rPr>
                <w:sz w:val="20"/>
                <w:szCs w:val="20"/>
                <w:vertAlign w:val="subscript"/>
              </w:rPr>
              <w:t>0</w:t>
            </w:r>
            <w:r w:rsidRPr="00E9445D">
              <w:rPr>
                <w:sz w:val="20"/>
                <w:szCs w:val="20"/>
              </w:rPr>
              <w:t xml:space="preserve"> is the observed speed at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a reference height of </w:t>
            </w:r>
            <w:r w:rsidRPr="00E9445D">
              <w:rPr>
                <w:sz w:val="20"/>
                <w:szCs w:val="20"/>
              </w:rPr>
              <w:t>H</w:t>
            </w:r>
            <w:r w:rsidRPr="00E9445D">
              <w:rPr>
                <w:sz w:val="20"/>
                <w:szCs w:val="20"/>
                <w:vertAlign w:val="subscript"/>
              </w:rPr>
              <w:t>0</w:t>
            </w:r>
            <w:r w:rsidRPr="00E9445D">
              <w:rPr>
                <w:sz w:val="20"/>
                <w:szCs w:val="20"/>
              </w:rPr>
              <w:t xml:space="preserve"> meters above ground, and V is the wind speed at altitude H.</w:t>
            </w:r>
          </w:p>
          <w:p w14:paraId="068854EB" w14:textId="77777777" w:rsidR="00AC0ECC" w:rsidRPr="00E9445D" w:rsidRDefault="00AC0ECC" w:rsidP="00AC0ECC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>The value of V</w:t>
            </w:r>
            <w:r w:rsidRPr="00E9445D">
              <w:rPr>
                <w:sz w:val="20"/>
                <w:szCs w:val="20"/>
                <w:vertAlign w:val="subscript"/>
              </w:rPr>
              <w:t>0</w:t>
            </w:r>
            <w:r w:rsidRPr="00E9445D">
              <w:rPr>
                <w:sz w:val="20"/>
                <w:szCs w:val="20"/>
              </w:rPr>
              <w:t xml:space="preserve"> is usually given at 10 m height</w:t>
            </w:r>
            <w:r>
              <w:rPr>
                <w:sz w:val="20"/>
                <w:szCs w:val="20"/>
              </w:rPr>
              <w:t xml:space="preserve"> at airports meteorological towers</w:t>
            </w:r>
            <w:r w:rsidRPr="00E9445D">
              <w:rPr>
                <w:sz w:val="20"/>
                <w:szCs w:val="20"/>
              </w:rPr>
              <w:t>, and the coefficient n takes values over the range 0.1 – 0.4.</w:t>
            </w:r>
          </w:p>
          <w:p w14:paraId="372E76F1" w14:textId="77777777" w:rsidR="00AC0ECC" w:rsidRPr="00E9445D" w:rsidRDefault="00AC0ECC" w:rsidP="00AC0ECC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>The wind speed at 20 meters height at the Eiffel Tower</w:t>
            </w:r>
            <w:r>
              <w:rPr>
                <w:sz w:val="20"/>
                <w:szCs w:val="20"/>
              </w:rPr>
              <w:t>, Paris, France</w:t>
            </w:r>
            <w:r w:rsidRPr="00E9445D">
              <w:rPr>
                <w:sz w:val="20"/>
                <w:szCs w:val="20"/>
              </w:rPr>
              <w:t xml:space="preserve"> is about 2 m/s, and it is about 7-8 m/s at 300 meters above ground.</w:t>
            </w:r>
          </w:p>
          <w:p w14:paraId="58928506" w14:textId="535FEFCD" w:rsidR="00AC0ECC" w:rsidRPr="004133A5" w:rsidRDefault="00AC0ECC" w:rsidP="00AC0ECC">
            <w:pPr>
              <w:widowControl w:val="0"/>
              <w:tabs>
                <w:tab w:val="left" w:pos="-243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>What range of values of the coefficient n best fits the Eiffel Tower situation?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4133A5">
              <w:rPr>
                <w:sz w:val="20"/>
                <w:szCs w:val="20"/>
              </w:rPr>
              <w:t xml:space="preserve">A Japan Steel Works (JSW) J82-2.0 / III wind turbine has a rotor blade length of 40 m.  Estimate the wind speed at the tips of its </w:t>
            </w:r>
            <w:r>
              <w:rPr>
                <w:sz w:val="20"/>
                <w:szCs w:val="20"/>
              </w:rPr>
              <w:t xml:space="preserve">rotor </w:t>
            </w:r>
            <w:r w:rsidRPr="004133A5">
              <w:rPr>
                <w:sz w:val="20"/>
                <w:szCs w:val="20"/>
              </w:rPr>
              <w:t>blades at the maximum and minimum heights they attain</w:t>
            </w:r>
            <w:r>
              <w:rPr>
                <w:sz w:val="20"/>
                <w:szCs w:val="20"/>
              </w:rPr>
              <w:t xml:space="preserve"> in their rotation</w:t>
            </w:r>
            <w:r w:rsidRPr="004133A5">
              <w:rPr>
                <w:sz w:val="20"/>
                <w:szCs w:val="20"/>
              </w:rPr>
              <w:t>, if the hub height is:</w:t>
            </w:r>
          </w:p>
          <w:p w14:paraId="0806185E" w14:textId="77777777" w:rsidR="00AC0ECC" w:rsidRPr="004133A5" w:rsidRDefault="00AC0ECC" w:rsidP="00AC0ECC">
            <w:pPr>
              <w:widowControl w:val="0"/>
              <w:numPr>
                <w:ilvl w:val="0"/>
                <w:numId w:val="3"/>
              </w:numPr>
              <w:tabs>
                <w:tab w:val="left" w:pos="-243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3A5">
              <w:rPr>
                <w:sz w:val="20"/>
                <w:szCs w:val="20"/>
              </w:rPr>
              <w:t>65 meters.</w:t>
            </w:r>
          </w:p>
          <w:p w14:paraId="6CE171D0" w14:textId="77777777" w:rsidR="00AC0ECC" w:rsidRPr="004133A5" w:rsidRDefault="00AC0ECC" w:rsidP="00AC0ECC">
            <w:pPr>
              <w:widowControl w:val="0"/>
              <w:numPr>
                <w:ilvl w:val="0"/>
                <w:numId w:val="3"/>
              </w:numPr>
              <w:tabs>
                <w:tab w:val="left" w:pos="-243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3A5">
              <w:rPr>
                <w:sz w:val="20"/>
                <w:szCs w:val="20"/>
              </w:rPr>
              <w:t>80 meters.</w:t>
            </w:r>
          </w:p>
          <w:p w14:paraId="0FF22921" w14:textId="159F6307" w:rsidR="006A4639" w:rsidRDefault="00AC0ECC" w:rsidP="00AC0ECC">
            <w:pPr>
              <w:rPr>
                <w:b/>
                <w:bCs/>
                <w:sz w:val="20"/>
                <w:szCs w:val="20"/>
              </w:rPr>
            </w:pPr>
            <w:r w:rsidRPr="004133A5">
              <w:rPr>
                <w:color w:val="000000"/>
                <w:sz w:val="20"/>
                <w:szCs w:val="20"/>
              </w:rPr>
              <w:t>Assume the turbine is built within an area with a roughness class of 2.5, for a wind blowing at V</w:t>
            </w:r>
            <w:r w:rsidRPr="004133A5">
              <w:rPr>
                <w:color w:val="000000"/>
                <w:position w:val="-10"/>
                <w:sz w:val="20"/>
                <w:szCs w:val="20"/>
                <w:vertAlign w:val="subscript"/>
              </w:rPr>
              <w:t>ref</w:t>
            </w:r>
            <w:r w:rsidRPr="004133A5">
              <w:rPr>
                <w:color w:val="000000"/>
                <w:sz w:val="20"/>
                <w:szCs w:val="20"/>
              </w:rPr>
              <w:t xml:space="preserve"> = 8 m/sec at a height of z</w:t>
            </w:r>
            <w:r w:rsidRPr="004133A5">
              <w:rPr>
                <w:color w:val="000000"/>
                <w:position w:val="-10"/>
                <w:sz w:val="20"/>
                <w:szCs w:val="20"/>
                <w:vertAlign w:val="subscript"/>
              </w:rPr>
              <w:t>ref</w:t>
            </w:r>
            <w:r w:rsidRPr="004133A5">
              <w:rPr>
                <w:color w:val="000000"/>
                <w:sz w:val="20"/>
                <w:szCs w:val="20"/>
              </w:rPr>
              <w:t xml:space="preserve"> = 20 m.</w:t>
            </w:r>
            <w:r>
              <w:rPr>
                <w:color w:val="000000"/>
                <w:sz w:val="20"/>
                <w:szCs w:val="20"/>
              </w:rPr>
              <w:br/>
            </w:r>
            <w:r w:rsidRPr="004133A5">
              <w:rPr>
                <w:color w:val="000000"/>
                <w:sz w:val="20"/>
                <w:szCs w:val="20"/>
              </w:rPr>
              <w:t xml:space="preserve">Use the formula: </w:t>
            </w:r>
            <w:r w:rsidRPr="004133A5">
              <w:rPr>
                <w:position w:val="-62"/>
                <w:sz w:val="20"/>
                <w:szCs w:val="20"/>
              </w:rPr>
              <w:object w:dxaOrig="1740" w:dyaOrig="1340" w14:anchorId="65ED3837">
                <v:shape id="_x0000_i1034" type="#_x0000_t75" style="width:87.2pt;height:67.1pt" o:ole="">
                  <v:imagedata r:id="rId39" o:title=""/>
                </v:shape>
                <o:OLEObject Type="Embed" ProgID="Equation.DSMT4" ShapeID="_x0000_i1034" DrawAspect="Content" ObjectID="_1744655354" r:id="rId40"/>
              </w:object>
            </w:r>
            <w:r>
              <w:rPr>
                <w:sz w:val="20"/>
                <w:szCs w:val="20"/>
              </w:rPr>
              <w:t>, Z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 = 0.2 m.</w:t>
            </w:r>
          </w:p>
        </w:tc>
      </w:tr>
      <w:tr w:rsidR="00AC0ECC" w14:paraId="76884EC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02CE" w14:textId="4D88FAA6" w:rsidR="00AC0ECC" w:rsidRDefault="00AC0ECC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675E" w14:textId="287FFF5A" w:rsidR="00AC0ECC" w:rsidRDefault="00AC0ECC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330D" w14:textId="517E0FBC" w:rsidR="00AC0ECC" w:rsidRDefault="00AC0ECC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2/15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DA00" w14:textId="56244204" w:rsidR="00E32B1F" w:rsidRPr="00C70CE3" w:rsidRDefault="00E32B1F" w:rsidP="00E32B1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41" w:history="1">
              <w:r w:rsidRPr="00E32B1F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9. Energy and Power Content of the Wind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2B1F">
              <w:rPr>
                <w:sz w:val="20"/>
                <w:szCs w:val="20"/>
              </w:rPr>
              <w:t xml:space="preserve">Derive the equation for the </w:t>
            </w:r>
            <w:r>
              <w:rPr>
                <w:sz w:val="20"/>
                <w:szCs w:val="20"/>
              </w:rPr>
              <w:t>Power content of a wind stream of a constant speed V and swept area S using the conservation of mass and energy principles.</w:t>
            </w:r>
            <w:r w:rsidRPr="00E32B1F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C70CE3">
              <w:rPr>
                <w:bCs/>
                <w:color w:val="000000"/>
                <w:sz w:val="20"/>
                <w:szCs w:val="20"/>
              </w:rPr>
              <w:t>The Suzlon S.66/1250, 1.25 MW rated power at 12 m/s rated wind speed wind turbine design has a rotor diameter of 66 meters.</w:t>
            </w:r>
          </w:p>
          <w:p w14:paraId="34841282" w14:textId="77777777" w:rsidR="00E32B1F" w:rsidRPr="00C70CE3" w:rsidRDefault="00E32B1F" w:rsidP="00E32B1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70CE3">
              <w:rPr>
                <w:bCs/>
                <w:color w:val="000000"/>
                <w:sz w:val="20"/>
                <w:szCs w:val="20"/>
              </w:rPr>
              <w:t>For the same rated wind speed, what would the rated power be, if:</w:t>
            </w:r>
          </w:p>
          <w:p w14:paraId="49C6DD44" w14:textId="77777777" w:rsidR="00E32B1F" w:rsidRPr="00C70CE3" w:rsidRDefault="00E32B1F" w:rsidP="00E32B1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70CE3">
              <w:rPr>
                <w:bCs/>
                <w:color w:val="000000"/>
                <w:sz w:val="20"/>
                <w:szCs w:val="20"/>
              </w:rPr>
              <w:t>1. The rotor diameter is halved to 33 meters.</w:t>
            </w:r>
          </w:p>
          <w:p w14:paraId="6D2363F3" w14:textId="77777777" w:rsidR="00E32B1F" w:rsidRPr="00C70CE3" w:rsidRDefault="00E32B1F" w:rsidP="00E32B1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70CE3">
              <w:rPr>
                <w:bCs/>
                <w:color w:val="000000"/>
                <w:sz w:val="20"/>
                <w:szCs w:val="20"/>
              </w:rPr>
              <w:t>2. The rotor diameter is doubled to 132 meters.</w:t>
            </w:r>
          </w:p>
          <w:p w14:paraId="01BE50DA" w14:textId="77777777" w:rsidR="00E32B1F" w:rsidRPr="00C70CE3" w:rsidRDefault="00E32B1F" w:rsidP="00E32B1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70CE3">
              <w:rPr>
                <w:bCs/>
                <w:color w:val="000000"/>
                <w:sz w:val="20"/>
                <w:szCs w:val="20"/>
              </w:rPr>
              <w:t>3. The wind speed is half the rated wind speed at 6 m/s.</w:t>
            </w:r>
          </w:p>
          <w:p w14:paraId="1DB65284" w14:textId="03BF0B3E" w:rsidR="00E32B1F" w:rsidRPr="00E32B1F" w:rsidRDefault="00E32B1F" w:rsidP="00E32B1F">
            <w:pPr>
              <w:rPr>
                <w:bCs/>
                <w:color w:val="000000"/>
                <w:sz w:val="20"/>
                <w:szCs w:val="20"/>
              </w:rPr>
            </w:pPr>
            <w:r w:rsidRPr="00C70CE3">
              <w:rPr>
                <w:bCs/>
                <w:color w:val="000000"/>
                <w:sz w:val="20"/>
                <w:szCs w:val="20"/>
              </w:rPr>
              <w:t>4. The wind speed is double the rated wind speed at 24 m/s.</w:t>
            </w:r>
          </w:p>
        </w:tc>
      </w:tr>
      <w:tr w:rsidR="00493446" w14:paraId="1DBFCB25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B037" w14:textId="12E3CABB" w:rsidR="00493446" w:rsidRDefault="0049344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DBAF" w14:textId="6F490F1E" w:rsidR="00493446" w:rsidRDefault="0049344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C122" w14:textId="3F6012D6" w:rsidR="00493446" w:rsidRDefault="0049344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6EE0" w14:textId="5159B7A7" w:rsidR="00D812C3" w:rsidRDefault="00D812C3" w:rsidP="00857EB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812C3">
              <w:rPr>
                <w:b/>
                <w:bCs/>
                <w:sz w:val="20"/>
                <w:szCs w:val="20"/>
              </w:rPr>
              <w:t xml:space="preserve">30. </w:t>
            </w:r>
            <w:hyperlink r:id="rId42" w:history="1">
              <w:r w:rsidRPr="00D812C3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Historical Wind Generators Machines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Construct a table comparing the technical specifications of</w:t>
            </w:r>
            <w:r w:rsidR="00857EB1">
              <w:rPr>
                <w:color w:val="000000"/>
                <w:sz w:val="20"/>
                <w:szCs w:val="20"/>
              </w:rPr>
              <w:t xml:space="preserve"> each of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69015ED0" w14:textId="1189DD51" w:rsidR="00D812C3" w:rsidRDefault="00D812C3" w:rsidP="00857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The Charles Brush and the Smith Putman </w:t>
            </w:r>
            <w:r w:rsidR="00857EB1">
              <w:rPr>
                <w:color w:val="000000"/>
                <w:sz w:val="20"/>
                <w:szCs w:val="20"/>
              </w:rPr>
              <w:t xml:space="preserve">wind </w:t>
            </w:r>
            <w:r>
              <w:rPr>
                <w:color w:val="000000"/>
                <w:sz w:val="20"/>
                <w:szCs w:val="20"/>
              </w:rPr>
              <w:t>turbines,</w:t>
            </w:r>
          </w:p>
          <w:p w14:paraId="55E7193B" w14:textId="5A5B7D94" w:rsidR="00493446" w:rsidRDefault="00D812C3" w:rsidP="00857EB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The MOD-1 and the MOD-2 </w:t>
            </w:r>
            <w:r w:rsidR="00857EB1">
              <w:rPr>
                <w:color w:val="000000"/>
                <w:sz w:val="20"/>
                <w:szCs w:val="20"/>
              </w:rPr>
              <w:t xml:space="preserve">wind </w:t>
            </w:r>
            <w:r>
              <w:rPr>
                <w:color w:val="000000"/>
                <w:sz w:val="20"/>
                <w:szCs w:val="20"/>
              </w:rPr>
              <w:t>turbines.</w:t>
            </w:r>
          </w:p>
        </w:tc>
      </w:tr>
      <w:tr w:rsidR="00E32B1F" w14:paraId="4B060114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153A" w14:textId="613447B1" w:rsidR="00E32B1F" w:rsidRDefault="00E32B1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5844" w14:textId="7855DCAF" w:rsidR="00E32B1F" w:rsidRDefault="00E32B1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0ED5" w14:textId="547FD061" w:rsidR="00E32B1F" w:rsidRDefault="00E32B1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E985" w14:textId="77777777" w:rsidR="006B2304" w:rsidRDefault="000D6FCC" w:rsidP="000D6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812C3">
              <w:rPr>
                <w:b/>
                <w:bCs/>
                <w:sz w:val="20"/>
                <w:szCs w:val="20"/>
              </w:rPr>
              <w:t xml:space="preserve">30. </w:t>
            </w:r>
            <w:hyperlink r:id="rId43" w:history="1">
              <w:r w:rsidRPr="00D812C3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Historical Wind Generators Machines</w:t>
              </w:r>
            </w:hyperlink>
            <w:r w:rsidR="006B2304">
              <w:rPr>
                <w:b/>
                <w:bCs/>
                <w:color w:val="0000EE"/>
                <w:sz w:val="20"/>
                <w:szCs w:val="20"/>
                <w:u w:val="single"/>
              </w:rPr>
              <w:br/>
            </w:r>
            <w:hyperlink r:id="rId44" w:history="1">
              <w:r w:rsidR="006B2304" w:rsidRPr="006B230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10. Wind Energy Conversion Theory, Betz Equation</w:t>
              </w:r>
            </w:hyperlink>
          </w:p>
          <w:p w14:paraId="4D596AA0" w14:textId="414F7459" w:rsidR="000D6FCC" w:rsidRPr="006B2304" w:rsidRDefault="006B2304" w:rsidP="000D6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0D6FCC">
              <w:rPr>
                <w:b/>
                <w:bCs/>
                <w:sz w:val="20"/>
                <w:szCs w:val="20"/>
              </w:rPr>
              <w:t>ritten Assignment</w:t>
            </w:r>
            <w:r w:rsidR="000D6FCC">
              <w:rPr>
                <w:b/>
                <w:bCs/>
                <w:sz w:val="20"/>
                <w:szCs w:val="20"/>
              </w:rPr>
              <w:br/>
            </w:r>
            <w:r w:rsidR="000D6FCC" w:rsidRPr="000D6FCC">
              <w:rPr>
                <w:sz w:val="20"/>
                <w:szCs w:val="20"/>
              </w:rPr>
              <w:t>Compare the cha</w:t>
            </w:r>
            <w:r w:rsidR="000D6FCC">
              <w:rPr>
                <w:sz w:val="20"/>
                <w:szCs w:val="20"/>
              </w:rPr>
              <w:t>r</w:t>
            </w:r>
            <w:r w:rsidR="000D6FCC" w:rsidRPr="000D6FCC">
              <w:rPr>
                <w:sz w:val="20"/>
                <w:szCs w:val="20"/>
              </w:rPr>
              <w:t>acteristics of:</w:t>
            </w:r>
          </w:p>
          <w:p w14:paraId="5BA2075F" w14:textId="7D111A85" w:rsidR="000D6FCC" w:rsidRPr="000D6FCC" w:rsidRDefault="000D6FCC" w:rsidP="000D6FC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D6FCC">
              <w:rPr>
                <w:sz w:val="20"/>
                <w:szCs w:val="20"/>
              </w:rPr>
              <w:t>HAWT</w:t>
            </w:r>
            <w:r>
              <w:rPr>
                <w:sz w:val="20"/>
                <w:szCs w:val="20"/>
              </w:rPr>
              <w:t>s</w:t>
            </w:r>
            <w:r w:rsidRPr="000D6FCC">
              <w:rPr>
                <w:sz w:val="20"/>
                <w:szCs w:val="20"/>
              </w:rPr>
              <w:t>,</w:t>
            </w:r>
          </w:p>
          <w:p w14:paraId="0709EDC8" w14:textId="11F680E6" w:rsidR="000D6FCC" w:rsidRDefault="000D6FCC" w:rsidP="000D6FC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D6FCC">
              <w:rPr>
                <w:sz w:val="20"/>
                <w:szCs w:val="20"/>
              </w:rPr>
              <w:t>VAWT</w:t>
            </w:r>
            <w:r>
              <w:rPr>
                <w:sz w:val="20"/>
                <w:szCs w:val="20"/>
              </w:rPr>
              <w:t>s.</w:t>
            </w:r>
          </w:p>
          <w:p w14:paraId="27355A3D" w14:textId="77777777" w:rsidR="000D6FCC" w:rsidRPr="000D6FCC" w:rsidRDefault="000D6FCC" w:rsidP="000D6FCC">
            <w:pPr>
              <w:rPr>
                <w:sz w:val="20"/>
                <w:szCs w:val="20"/>
              </w:rPr>
            </w:pPr>
          </w:p>
          <w:p w14:paraId="1F906D94" w14:textId="77777777" w:rsidR="00E32B1F" w:rsidRDefault="00026C85" w:rsidP="000D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Paul La </w:t>
            </w:r>
            <w:proofErr w:type="spellStart"/>
            <w:r>
              <w:rPr>
                <w:sz w:val="20"/>
                <w:szCs w:val="20"/>
              </w:rPr>
              <w:t>Cour</w:t>
            </w:r>
            <w:proofErr w:type="spellEnd"/>
            <w:r>
              <w:rPr>
                <w:sz w:val="20"/>
                <w:szCs w:val="20"/>
              </w:rPr>
              <w:t xml:space="preserve"> wind generation effort concerning the hydrogen energy storage effort and the use of aerodynamic rather than impulse rotor designs.</w:t>
            </w:r>
          </w:p>
          <w:p w14:paraId="63116B25" w14:textId="77777777" w:rsidR="006B2304" w:rsidRDefault="006B2304" w:rsidP="000D6FCC">
            <w:pPr>
              <w:rPr>
                <w:sz w:val="20"/>
                <w:szCs w:val="20"/>
              </w:rPr>
            </w:pPr>
          </w:p>
          <w:p w14:paraId="40DBCAF5" w14:textId="1531EEC9" w:rsidR="006B2304" w:rsidRPr="000D6FCC" w:rsidRDefault="006B2304" w:rsidP="000D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basic principles of energy conversion and extraction from the environment and their corollaries.</w:t>
            </w:r>
          </w:p>
        </w:tc>
      </w:tr>
      <w:tr w:rsidR="00D812C3" w14:paraId="10F2C4D9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2D04" w14:textId="758D8B39" w:rsidR="00D812C3" w:rsidRDefault="00D812C3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B60A" w14:textId="4E0E6419" w:rsidR="00D812C3" w:rsidRDefault="00D812C3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7153" w14:textId="64B01A54" w:rsidR="00D812C3" w:rsidRDefault="00D812C3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3321E" w14:textId="21474105" w:rsidR="00746F1E" w:rsidRDefault="00746F1E" w:rsidP="00746F1E">
            <w:pPr>
              <w:pStyle w:val="ListParagraph"/>
              <w:ind w:left="-5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color w:val="0000EE"/>
                <w:sz w:val="20"/>
                <w:szCs w:val="20"/>
                <w:u w:val="single"/>
              </w:rPr>
              <w:br/>
            </w:r>
            <w:hyperlink r:id="rId45" w:history="1">
              <w:r w:rsidRPr="006B230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10. Wind Energy Conversion Theory, Betz Equation</w:t>
              </w:r>
            </w:hyperlink>
            <w:r w:rsidR="00376F79">
              <w:rPr>
                <w:b/>
                <w:bCs/>
                <w:color w:val="0000EE"/>
                <w:sz w:val="20"/>
                <w:szCs w:val="20"/>
                <w:u w:val="single"/>
              </w:rPr>
              <w:br/>
            </w:r>
            <w:r w:rsidR="00376F79" w:rsidRPr="00376F79">
              <w:rPr>
                <w:b/>
                <w:bCs/>
                <w:sz w:val="20"/>
                <w:szCs w:val="20"/>
              </w:rPr>
              <w:t>Written Assignment</w:t>
            </w:r>
            <w:r w:rsidR="00376F7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Write down the expression for the power content of a wind stream of density </w:t>
            </w:r>
            <w:r w:rsidRPr="00BA16B6">
              <w:rPr>
                <w:position w:val="-10"/>
                <w:sz w:val="20"/>
                <w:szCs w:val="20"/>
              </w:rPr>
              <w:object w:dxaOrig="240" w:dyaOrig="260" w14:anchorId="0786FC25">
                <v:shape id="_x0000_i1035" type="#_x0000_t75" style="width:9.85pt;height:15.2pt" o:ole="">
                  <v:imagedata r:id="rId46" o:title=""/>
                </v:shape>
                <o:OLEObject Type="Embed" ProgID="Equation.DSMT4" ShapeID="_x0000_i1035" DrawAspect="Content" ObjectID="_1744655355" r:id="rId47"/>
              </w:object>
            </w:r>
            <w:r>
              <w:rPr>
                <w:sz w:val="20"/>
                <w:szCs w:val="20"/>
              </w:rPr>
              <w:t xml:space="preserve">, constant speed </w:t>
            </w:r>
            <w:r w:rsidRPr="00BA16B6">
              <w:rPr>
                <w:position w:val="-6"/>
                <w:sz w:val="20"/>
                <w:szCs w:val="20"/>
              </w:rPr>
              <w:object w:dxaOrig="240" w:dyaOrig="279" w14:anchorId="6083DB8D">
                <v:shape id="_x0000_i1036" type="#_x0000_t75" style="width:9.85pt;height:15.65pt" o:ole="">
                  <v:imagedata r:id="rId48" o:title=""/>
                </v:shape>
                <o:OLEObject Type="Embed" ProgID="Equation.DSMT4" ShapeID="_x0000_i1036" DrawAspect="Content" ObjectID="_1744655356" r:id="rId49"/>
              </w:object>
            </w:r>
            <w:r>
              <w:rPr>
                <w:sz w:val="20"/>
                <w:szCs w:val="20"/>
              </w:rPr>
              <w:t xml:space="preserve">, and diameter </w:t>
            </w:r>
            <w:r w:rsidRPr="00BA16B6">
              <w:rPr>
                <w:position w:val="-4"/>
                <w:sz w:val="20"/>
                <w:szCs w:val="20"/>
              </w:rPr>
              <w:object w:dxaOrig="260" w:dyaOrig="260" w14:anchorId="3D8A8E55">
                <v:shape id="_x0000_i1037" type="#_x0000_t75" style="width:15.2pt;height:15.2pt" o:ole="">
                  <v:imagedata r:id="rId50" o:title=""/>
                </v:shape>
                <o:OLEObject Type="Embed" ProgID="Equation.DSMT4" ShapeID="_x0000_i1037" DrawAspect="Content" ObjectID="_1744655357" r:id="rId51"/>
              </w:object>
            </w:r>
            <w:r>
              <w:rPr>
                <w:sz w:val="20"/>
                <w:szCs w:val="20"/>
              </w:rPr>
              <w:t>, expressing the units of each variable.</w:t>
            </w:r>
          </w:p>
          <w:p w14:paraId="4F265734" w14:textId="2D150FB7" w:rsidR="00746F1E" w:rsidRDefault="00746F1E" w:rsidP="00746F1E">
            <w:pPr>
              <w:pStyle w:val="ListParagraph"/>
              <w:ind w:left="-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diameter </w:t>
            </w:r>
            <w:r w:rsidR="00376F79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is doubled, what is the effect on the power content?</w:t>
            </w:r>
          </w:p>
          <w:p w14:paraId="0F6E2E41" w14:textId="5507834A" w:rsidR="00746F1E" w:rsidRPr="00E9445D" w:rsidRDefault="00746F1E" w:rsidP="00746F1E">
            <w:pPr>
              <w:tabs>
                <w:tab w:val="left" w:pos="-2430"/>
              </w:tabs>
              <w:ind w:left="-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wind speed</w:t>
            </w:r>
            <w:r w:rsidR="00376F79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 xml:space="preserve"> is doubled, what is the effect on the power content?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color w:val="0000EE"/>
                <w:sz w:val="20"/>
                <w:szCs w:val="20"/>
                <w:u w:val="single"/>
              </w:rPr>
              <w:br/>
            </w:r>
            <w:r w:rsidRPr="00E9445D">
              <w:rPr>
                <w:sz w:val="20"/>
                <w:szCs w:val="20"/>
              </w:rPr>
              <w:t xml:space="preserve">By differentiation </w:t>
            </w:r>
            <w:r>
              <w:rPr>
                <w:sz w:val="20"/>
                <w:szCs w:val="20"/>
              </w:rPr>
              <w:t xml:space="preserve">of </w:t>
            </w:r>
            <w:r w:rsidRPr="00E9445D">
              <w:rPr>
                <w:sz w:val="20"/>
                <w:szCs w:val="20"/>
              </w:rPr>
              <w:t xml:space="preserve">the expression of the </w:t>
            </w:r>
            <w:r>
              <w:rPr>
                <w:sz w:val="20"/>
                <w:szCs w:val="20"/>
              </w:rPr>
              <w:t xml:space="preserve">dimensionless wind turbine </w:t>
            </w:r>
            <w:r w:rsidRPr="00E9445D">
              <w:rPr>
                <w:sz w:val="20"/>
                <w:szCs w:val="20"/>
              </w:rPr>
              <w:t>power coefficient:</w:t>
            </w:r>
          </w:p>
          <w:p w14:paraId="10F13721" w14:textId="77777777" w:rsidR="00746F1E" w:rsidRPr="00E9445D" w:rsidRDefault="00746F1E" w:rsidP="00746F1E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3C5E50">
              <w:rPr>
                <w:position w:val="-24"/>
                <w:sz w:val="20"/>
                <w:szCs w:val="20"/>
              </w:rPr>
              <w:object w:dxaOrig="2580" w:dyaOrig="620" w14:anchorId="00386B04">
                <v:shape id="_x0000_i1038" type="#_x0000_t75" style="width:128.8pt;height:30.85pt" o:ole="">
                  <v:imagedata r:id="rId52" o:title=""/>
                </v:shape>
                <o:OLEObject Type="Embed" ProgID="Equation.DSMT4" ShapeID="_x0000_i1038" DrawAspect="Content" ObjectID="_1744655358" r:id="rId53"/>
              </w:object>
            </w:r>
          </w:p>
          <w:p w14:paraId="10DCA1B9" w14:textId="76055AEB" w:rsidR="00746F1E" w:rsidRDefault="00746F1E" w:rsidP="00746F1E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>with respect to the interference factor b, determine</w:t>
            </w:r>
            <w:r>
              <w:rPr>
                <w:sz w:val="20"/>
                <w:szCs w:val="20"/>
              </w:rPr>
              <w:t xml:space="preserve"> analytically</w:t>
            </w:r>
            <w:r w:rsidRPr="00E9445D">
              <w:rPr>
                <w:sz w:val="20"/>
                <w:szCs w:val="20"/>
              </w:rPr>
              <w:t xml:space="preserve"> the value of the Betz’</w:t>
            </w:r>
            <w:r>
              <w:rPr>
                <w:sz w:val="20"/>
                <w:szCs w:val="20"/>
              </w:rPr>
              <w:t xml:space="preserve"> </w:t>
            </w:r>
            <w:r w:rsidRPr="00E9445D">
              <w:rPr>
                <w:sz w:val="20"/>
                <w:szCs w:val="20"/>
              </w:rPr>
              <w:t>limit for wind machines.</w:t>
            </w:r>
            <w:r>
              <w:rPr>
                <w:sz w:val="20"/>
                <w:szCs w:val="20"/>
              </w:rPr>
              <w:t xml:space="preserve"> </w:t>
            </w:r>
            <w:r w:rsidRPr="00E9445D">
              <w:rPr>
                <w:sz w:val="20"/>
                <w:szCs w:val="20"/>
              </w:rPr>
              <w:t>Explain its physical meaning.</w:t>
            </w:r>
            <w:r>
              <w:rPr>
                <w:sz w:val="20"/>
                <w:szCs w:val="20"/>
              </w:rPr>
              <w:br/>
            </w:r>
          </w:p>
          <w:p w14:paraId="1C6C0E43" w14:textId="7B34ECBC" w:rsidR="00746F1E" w:rsidRDefault="00746F1E" w:rsidP="00746F1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Plot the power coefficient as a function of the interference factor and identify on the graph the location and value of the optimal value of b.</w:t>
            </w:r>
          </w:p>
          <w:p w14:paraId="460D2F0A" w14:textId="2AFCEB21" w:rsidR="00746F1E" w:rsidRPr="00E9445D" w:rsidRDefault="00746F1E" w:rsidP="00746F1E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E9445D">
              <w:rPr>
                <w:sz w:val="20"/>
                <w:szCs w:val="20"/>
              </w:rPr>
              <w:t>By differentiating the expression for the power in a wind stream:</w:t>
            </w:r>
          </w:p>
          <w:p w14:paraId="02D276D1" w14:textId="77777777" w:rsidR="00746F1E" w:rsidRPr="00E9445D" w:rsidRDefault="00746F1E" w:rsidP="00746F1E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position w:val="-24"/>
                <w:sz w:val="20"/>
                <w:szCs w:val="20"/>
              </w:rPr>
              <w:object w:dxaOrig="2720" w:dyaOrig="620" w14:anchorId="49290763">
                <v:shape id="_x0000_i1039" type="#_x0000_t75" style="width:139.1pt;height:30.85pt" o:ole="">
                  <v:imagedata r:id="rId54" o:title=""/>
                </v:shape>
                <o:OLEObject Type="Embed" ProgID="Equation.DSMT4" ShapeID="_x0000_i1039" DrawAspect="Content" ObjectID="_1744655359" r:id="rId55"/>
              </w:object>
            </w:r>
          </w:p>
          <w:p w14:paraId="5F24DDC8" w14:textId="77777777" w:rsidR="00746F1E" w:rsidRPr="00E9445D" w:rsidRDefault="00746F1E" w:rsidP="00746F1E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>with respect to the downstream velocity V</w:t>
            </w:r>
            <w:r w:rsidRPr="00E9445D">
              <w:rPr>
                <w:sz w:val="20"/>
                <w:szCs w:val="20"/>
                <w:vertAlign w:val="subscript"/>
              </w:rPr>
              <w:t>2</w:t>
            </w:r>
            <w:r w:rsidRPr="00E9445D">
              <w:rPr>
                <w:sz w:val="20"/>
                <w:szCs w:val="20"/>
              </w:rPr>
              <w:t xml:space="preserve"> for a constant upstream velocity V</w:t>
            </w:r>
            <w:r w:rsidRPr="00E9445D">
              <w:rPr>
                <w:sz w:val="20"/>
                <w:szCs w:val="20"/>
                <w:vertAlign w:val="subscript"/>
              </w:rPr>
              <w:t>1</w:t>
            </w:r>
            <w:r w:rsidRPr="00E9445D">
              <w:rPr>
                <w:sz w:val="20"/>
                <w:szCs w:val="20"/>
              </w:rPr>
              <w:t>, derive Betz’s Equation for the maximum amount of power extractable from a wind stream.</w:t>
            </w:r>
          </w:p>
          <w:p w14:paraId="60F7793B" w14:textId="245D21CB" w:rsidR="00D812C3" w:rsidRDefault="00746F1E" w:rsidP="00746F1E">
            <w:pPr>
              <w:rPr>
                <w:b/>
                <w:bCs/>
                <w:sz w:val="20"/>
                <w:szCs w:val="20"/>
              </w:rPr>
            </w:pPr>
            <w:r w:rsidRPr="00E9445D">
              <w:rPr>
                <w:sz w:val="20"/>
                <w:szCs w:val="20"/>
              </w:rPr>
              <w:t>Compare your result to the original equation introduced by Betz.</w:t>
            </w:r>
          </w:p>
        </w:tc>
      </w:tr>
      <w:tr w:rsidR="000D6FCC" w14:paraId="78588A52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BC9B" w14:textId="05BB7FBB" w:rsidR="000D6FCC" w:rsidRDefault="000D6FCC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5686" w14:textId="1E0F2F89" w:rsidR="000D6FCC" w:rsidRDefault="000D6FCC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0418" w14:textId="42BC3BB7" w:rsidR="000D6FCC" w:rsidRDefault="000D6FCC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7047B" w14:textId="4F8CDCE2" w:rsidR="001B6A8A" w:rsidRPr="009E0270" w:rsidRDefault="00BB5203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56" w:history="1">
              <w:r w:rsidRPr="006B2304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10. Wind Energy Conversion Theory, Betz Equation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hyperlink r:id="rId57" w:history="1">
              <w:r w:rsidRPr="00BB5203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13. Components of Wind Machines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="001B6A8A" w:rsidRPr="009E0270">
              <w:rPr>
                <w:sz w:val="20"/>
                <w:szCs w:val="20"/>
              </w:rPr>
              <w:t xml:space="preserve">A wind turbine </w:t>
            </w:r>
            <w:r w:rsidR="001B6A8A">
              <w:rPr>
                <w:sz w:val="20"/>
                <w:szCs w:val="20"/>
              </w:rPr>
              <w:t xml:space="preserve">that </w:t>
            </w:r>
            <w:r w:rsidR="001B6A8A" w:rsidRPr="009E0270">
              <w:rPr>
                <w:sz w:val="20"/>
                <w:szCs w:val="20"/>
              </w:rPr>
              <w:t>operates in an area with a wind power flux resource of 200 Watt/m</w:t>
            </w:r>
            <w:r w:rsidR="001B6A8A" w:rsidRPr="009E0270">
              <w:rPr>
                <w:sz w:val="20"/>
                <w:szCs w:val="20"/>
                <w:vertAlign w:val="superscript"/>
              </w:rPr>
              <w:t>2</w:t>
            </w:r>
            <w:r w:rsidR="001B6A8A" w:rsidRPr="009E0270">
              <w:rPr>
                <w:sz w:val="20"/>
                <w:szCs w:val="20"/>
              </w:rPr>
              <w:t xml:space="preserve"> (measured at 50 m height) has the following operational parameters:</w:t>
            </w:r>
          </w:p>
          <w:p w14:paraId="61D3C24A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1. Rotor blade radius R = 30 m.</w:t>
            </w:r>
          </w:p>
          <w:p w14:paraId="13D18865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2. Coefficient of performance C</w:t>
            </w:r>
            <w:r w:rsidRPr="009E0270">
              <w:rPr>
                <w:sz w:val="20"/>
                <w:szCs w:val="20"/>
                <w:vertAlign w:val="subscript"/>
              </w:rPr>
              <w:t>p</w:t>
            </w:r>
            <w:r w:rsidRPr="009E0270">
              <w:rPr>
                <w:sz w:val="20"/>
                <w:szCs w:val="20"/>
              </w:rPr>
              <w:t xml:space="preserve"> = 40 percent.</w:t>
            </w:r>
          </w:p>
          <w:p w14:paraId="686A59AA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lastRenderedPageBreak/>
              <w:t>3. Transmission (gearbox) efficiency: 97 percent.</w:t>
            </w:r>
          </w:p>
          <w:p w14:paraId="52FEB9D4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4. Electrical generator efficiency: 98 percent.</w:t>
            </w:r>
          </w:p>
          <w:p w14:paraId="112BE983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5. Intermittency factor (capacity factor): 30 percent.</w:t>
            </w:r>
          </w:p>
          <w:p w14:paraId="5CAA04DB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Calculate:</w:t>
            </w:r>
          </w:p>
          <w:p w14:paraId="01891D3B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1. The rotor swept area.</w:t>
            </w:r>
          </w:p>
          <w:p w14:paraId="0433017B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2. The rated power of the turbine.</w:t>
            </w:r>
          </w:p>
          <w:p w14:paraId="33CC8322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3. The transmission power.</w:t>
            </w:r>
          </w:p>
          <w:p w14:paraId="47CF7E35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4. The electrical generator power.</w:t>
            </w:r>
          </w:p>
          <w:p w14:paraId="7E29A369" w14:textId="77777777" w:rsidR="001B6A8A" w:rsidRPr="009E0270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5. The overall electrical power production in MWe.</w:t>
            </w:r>
          </w:p>
          <w:p w14:paraId="7637DA6A" w14:textId="10146214" w:rsidR="001B6A8A" w:rsidRPr="00C77E33" w:rsidRDefault="001B6A8A" w:rsidP="001B6A8A">
            <w:pPr>
              <w:tabs>
                <w:tab w:val="left" w:pos="-2430"/>
              </w:tabs>
              <w:rPr>
                <w:sz w:val="20"/>
                <w:szCs w:val="20"/>
              </w:rPr>
            </w:pPr>
            <w:r w:rsidRPr="009E0270">
              <w:rPr>
                <w:sz w:val="20"/>
                <w:szCs w:val="20"/>
              </w:rPr>
              <w:t>Compare the values of the calculated parameters to those in an area with a wind power flux resource of 600 Watts/m</w:t>
            </w:r>
            <w:r w:rsidRPr="009E0270">
              <w:rPr>
                <w:sz w:val="20"/>
                <w:szCs w:val="20"/>
                <w:vertAlign w:val="superscript"/>
              </w:rPr>
              <w:t>2</w:t>
            </w:r>
            <w:r w:rsidRPr="009E02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C77E33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pioneering </w:t>
            </w:r>
            <w:r w:rsidRPr="00C77E33">
              <w:rPr>
                <w:sz w:val="20"/>
                <w:szCs w:val="20"/>
              </w:rPr>
              <w:t>Smith-Putman wind turbine had a rotational speed of 29 rpm, and its electrical generator operated at 600 rpm.</w:t>
            </w:r>
          </w:p>
          <w:p w14:paraId="57C302E0" w14:textId="77777777" w:rsidR="001B6A8A" w:rsidRDefault="001B6A8A" w:rsidP="001B6A8A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C77E33">
              <w:rPr>
                <w:sz w:val="20"/>
                <w:szCs w:val="20"/>
              </w:rPr>
              <w:t>Estimate the gearing ratio in its gearbox or transmission.</w:t>
            </w:r>
          </w:p>
          <w:p w14:paraId="4A45F1C2" w14:textId="762F9BE5" w:rsidR="000D6FCC" w:rsidRPr="001B6A8A" w:rsidRDefault="001B6A8A" w:rsidP="001B6A8A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design flaw learned from its operation.</w:t>
            </w:r>
          </w:p>
        </w:tc>
      </w:tr>
      <w:tr w:rsidR="00746F1E" w14:paraId="5948FD2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F2CC" w14:textId="1F7CDF31" w:rsidR="00746F1E" w:rsidRDefault="00746F1E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30F0" w14:textId="415AE449" w:rsidR="00746F1E" w:rsidRDefault="00746F1E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585860">
              <w:rPr>
                <w:sz w:val="20"/>
                <w:szCs w:val="20"/>
              </w:rPr>
              <w:t>20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1CD6" w14:textId="5735DFC5" w:rsidR="00746F1E" w:rsidRDefault="00746F1E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2356" w14:textId="3EC460BE" w:rsidR="008E780F" w:rsidRPr="00F3425D" w:rsidRDefault="008E780F" w:rsidP="008E780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3920">
              <w:rPr>
                <w:b/>
                <w:bCs/>
                <w:sz w:val="20"/>
                <w:szCs w:val="20"/>
              </w:rPr>
              <w:t xml:space="preserve">17. </w:t>
            </w:r>
            <w:hyperlink r:id="rId58" w:history="1">
              <w:r w:rsidRPr="00FC392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Vertical Axis Wind Turbines</w:t>
              </w:r>
            </w:hyperlink>
            <w:r>
              <w:rPr>
                <w:b/>
                <w:bCs/>
                <w:color w:val="0000EE"/>
                <w:sz w:val="20"/>
                <w:szCs w:val="20"/>
                <w:u w:val="single"/>
              </w:rPr>
              <w:br/>
            </w:r>
            <w:r w:rsidRPr="00F3425D">
              <w:rPr>
                <w:b/>
                <w:bCs/>
                <w:sz w:val="20"/>
                <w:szCs w:val="20"/>
              </w:rPr>
              <w:t xml:space="preserve">18. </w:t>
            </w:r>
            <w:hyperlink r:id="rId59" w:history="1">
              <w:r w:rsidRPr="00F3425D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Small Wind Generators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3425D">
              <w:rPr>
                <w:sz w:val="20"/>
                <w:szCs w:val="20"/>
              </w:rPr>
              <w:t>List the technical specifications of the Air-X 24 small wind turbine.</w:t>
            </w:r>
          </w:p>
          <w:p w14:paraId="50607A99" w14:textId="77777777" w:rsidR="008E780F" w:rsidRPr="00F3425D" w:rsidRDefault="008E780F" w:rsidP="008E780F">
            <w:pPr>
              <w:pStyle w:val="Default"/>
              <w:rPr>
                <w:sz w:val="20"/>
                <w:szCs w:val="20"/>
              </w:rPr>
            </w:pPr>
          </w:p>
          <w:p w14:paraId="204C300D" w14:textId="437FF8F0" w:rsidR="008E780F" w:rsidRPr="006D5FA1" w:rsidRDefault="008E780F" w:rsidP="008E780F">
            <w:pPr>
              <w:pStyle w:val="Default"/>
              <w:rPr>
                <w:sz w:val="20"/>
                <w:szCs w:val="20"/>
              </w:rPr>
            </w:pPr>
            <w:r w:rsidRPr="006D5FA1">
              <w:rPr>
                <w:sz w:val="20"/>
                <w:szCs w:val="20"/>
              </w:rPr>
              <w:t xml:space="preserve">Show a diagram of a </w:t>
            </w:r>
            <w:r>
              <w:rPr>
                <w:sz w:val="20"/>
                <w:szCs w:val="20"/>
              </w:rPr>
              <w:t>VAWT Vertical Axis W</w:t>
            </w:r>
            <w:r w:rsidRPr="006D5FA1">
              <w:rPr>
                <w:sz w:val="20"/>
                <w:szCs w:val="20"/>
              </w:rPr>
              <w:t xml:space="preserve">ind </w:t>
            </w:r>
            <w:r>
              <w:rPr>
                <w:sz w:val="20"/>
                <w:szCs w:val="20"/>
              </w:rPr>
              <w:t>T</w:t>
            </w:r>
            <w:r w:rsidRPr="006D5FA1">
              <w:rPr>
                <w:sz w:val="20"/>
                <w:szCs w:val="20"/>
              </w:rPr>
              <w:t>urbine:</w:t>
            </w:r>
          </w:p>
          <w:p w14:paraId="25DC2EDA" w14:textId="6063D31B" w:rsidR="008E780F" w:rsidRPr="006D5FA1" w:rsidRDefault="008E780F" w:rsidP="008E780F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6D5FA1">
              <w:rPr>
                <w:sz w:val="20"/>
                <w:szCs w:val="20"/>
              </w:rPr>
              <w:t>Darrius design</w:t>
            </w:r>
          </w:p>
          <w:p w14:paraId="0AFAA245" w14:textId="72231B10" w:rsidR="008E780F" w:rsidRPr="008E780F" w:rsidRDefault="008E780F" w:rsidP="008E780F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8E780F">
              <w:rPr>
                <w:sz w:val="20"/>
                <w:szCs w:val="20"/>
              </w:rPr>
              <w:t>Savonius</w:t>
            </w:r>
            <w:proofErr w:type="spellEnd"/>
            <w:r w:rsidRPr="008E780F">
              <w:rPr>
                <w:sz w:val="20"/>
                <w:szCs w:val="20"/>
              </w:rPr>
              <w:t xml:space="preserve"> design</w:t>
            </w:r>
            <w:r>
              <w:rPr>
                <w:sz w:val="20"/>
                <w:szCs w:val="20"/>
              </w:rPr>
              <w:br/>
            </w:r>
          </w:p>
          <w:tbl>
            <w:tblPr>
              <w:tblW w:w="669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2"/>
            </w:tblGrid>
            <w:tr w:rsidR="008E780F" w:rsidRPr="00EE7B4C" w14:paraId="2E41DB18" w14:textId="77777777" w:rsidTr="008E780F">
              <w:trPr>
                <w:trHeight w:val="507"/>
                <w:tblCellSpacing w:w="15" w:type="dxa"/>
              </w:trPr>
              <w:tc>
                <w:tcPr>
                  <w:tcW w:w="4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2FDA34" w14:textId="77777777" w:rsidR="008E780F" w:rsidRPr="00E9445D" w:rsidRDefault="008E780F" w:rsidP="000F5CA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E9445D">
                    <w:rPr>
                      <w:sz w:val="20"/>
                      <w:szCs w:val="20"/>
                    </w:rPr>
                    <w:t>Calculate the “gearing ratio” of the transmission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E9445D">
                    <w:rPr>
                      <w:sz w:val="20"/>
                      <w:szCs w:val="20"/>
                    </w:rPr>
                    <w:t xml:space="preserve"> or gearbox</w:t>
                  </w:r>
                  <w:r>
                    <w:rPr>
                      <w:sz w:val="20"/>
                      <w:szCs w:val="20"/>
                    </w:rPr>
                    <w:t>es</w:t>
                  </w:r>
                  <w:r w:rsidRPr="00E9445D">
                    <w:rPr>
                      <w:sz w:val="20"/>
                      <w:szCs w:val="20"/>
                    </w:rPr>
                    <w:t xml:space="preserve"> from the electrical generator and rotor technical specifications of the</w:t>
                  </w:r>
                  <w:r>
                    <w:rPr>
                      <w:sz w:val="20"/>
                      <w:szCs w:val="20"/>
                    </w:rPr>
                    <w:t xml:space="preserve"> following wind turbine designs:</w:t>
                  </w:r>
                  <w:r w:rsidRPr="00E9445D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62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18"/>
                    <w:gridCol w:w="1133"/>
                    <w:gridCol w:w="1114"/>
                    <w:gridCol w:w="1114"/>
                    <w:gridCol w:w="1173"/>
                  </w:tblGrid>
                  <w:tr w:rsidR="008E780F" w:rsidRPr="00E9445D" w14:paraId="2D38B482" w14:textId="77777777" w:rsidTr="00EF68CA">
                    <w:trPr>
                      <w:trHeight w:val="636"/>
                      <w:jc w:val="center"/>
                    </w:trPr>
                    <w:tc>
                      <w:tcPr>
                        <w:tcW w:w="1824" w:type="dxa"/>
                      </w:tcPr>
                      <w:p w14:paraId="62D2CC03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Rotor</w:t>
                        </w:r>
                      </w:p>
                    </w:tc>
                    <w:tc>
                      <w:tcPr>
                        <w:tcW w:w="1020" w:type="dxa"/>
                      </w:tcPr>
                      <w:p w14:paraId="4BE98819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S.64/1250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(50 Hz)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59170E55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S.64/1250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(60 Hz)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648DB841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S.66/1250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(50 Hz)</w:t>
                        </w:r>
                      </w:p>
                    </w:tc>
                    <w:tc>
                      <w:tcPr>
                        <w:tcW w:w="1056" w:type="dxa"/>
                      </w:tcPr>
                      <w:p w14:paraId="2BE28C9A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S.66/1250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(60 Hz)</w:t>
                        </w:r>
                      </w:p>
                    </w:tc>
                  </w:tr>
                  <w:tr w:rsidR="008E780F" w:rsidRPr="00E9445D" w14:paraId="29F03B04" w14:textId="77777777" w:rsidTr="00EF68CA">
                    <w:trPr>
                      <w:trHeight w:val="252"/>
                      <w:jc w:val="center"/>
                    </w:trPr>
                    <w:tc>
                      <w:tcPr>
                        <w:tcW w:w="1824" w:type="dxa"/>
                      </w:tcPr>
                      <w:p w14:paraId="73719A6B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Blade</w:t>
                        </w:r>
                      </w:p>
                    </w:tc>
                    <w:tc>
                      <w:tcPr>
                        <w:tcW w:w="4788" w:type="dxa"/>
                        <w:gridSpan w:val="4"/>
                      </w:tcPr>
                      <w:p w14:paraId="683DE7BD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3 bladed horizontal axis</w:t>
                        </w:r>
                      </w:p>
                    </w:tc>
                  </w:tr>
                  <w:tr w:rsidR="008E780F" w:rsidRPr="00E9445D" w14:paraId="57586535" w14:textId="77777777" w:rsidTr="00EF68CA">
                    <w:trPr>
                      <w:trHeight w:val="252"/>
                      <w:jc w:val="center"/>
                    </w:trPr>
                    <w:tc>
                      <w:tcPr>
                        <w:tcW w:w="1824" w:type="dxa"/>
                      </w:tcPr>
                      <w:p w14:paraId="0014DDE0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Swept area</w:t>
                        </w:r>
                      </w:p>
                    </w:tc>
                    <w:tc>
                      <w:tcPr>
                        <w:tcW w:w="1197" w:type="dxa"/>
                      </w:tcPr>
                      <w:p w14:paraId="3B90908C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3217 m</w:t>
                        </w:r>
                        <w:r w:rsidRPr="00E9445D">
                          <w:rPr>
                            <w:rFonts w:ascii="Verdana" w:hAnsi="Verdana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34063137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3217 m</w:t>
                        </w:r>
                        <w:r w:rsidRPr="00E9445D">
                          <w:rPr>
                            <w:rFonts w:ascii="Verdana" w:hAnsi="Verdana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6C9AD0BC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3421 m</w:t>
                        </w:r>
                        <w:r w:rsidRPr="00E9445D">
                          <w:rPr>
                            <w:rFonts w:ascii="Verdana" w:hAnsi="Verdana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  <w:tc>
                      <w:tcPr>
                        <w:tcW w:w="1056" w:type="dxa"/>
                      </w:tcPr>
                      <w:p w14:paraId="0A46C0A0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3421 m</w:t>
                        </w:r>
                        <w:r w:rsidRPr="00E9445D">
                          <w:rPr>
                            <w:rFonts w:ascii="Verdana" w:hAnsi="Verdana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  <w:tr w:rsidR="008E780F" w:rsidRPr="00E9445D" w14:paraId="3D1298F9" w14:textId="77777777" w:rsidTr="00EF68CA">
                    <w:trPr>
                      <w:trHeight w:val="252"/>
                      <w:jc w:val="center"/>
                    </w:trPr>
                    <w:tc>
                      <w:tcPr>
                        <w:tcW w:w="1824" w:type="dxa"/>
                      </w:tcPr>
                      <w:p w14:paraId="752F8D19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Rotational speed</w:t>
                        </w:r>
                      </w:p>
                    </w:tc>
                    <w:tc>
                      <w:tcPr>
                        <w:tcW w:w="4788" w:type="dxa"/>
                        <w:gridSpan w:val="4"/>
                      </w:tcPr>
                      <w:p w14:paraId="3C44F909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13.9 / 20.8 rpm</w:t>
                        </w:r>
                      </w:p>
                    </w:tc>
                  </w:tr>
                  <w:tr w:rsidR="008E780F" w:rsidRPr="00E9445D" w14:paraId="5FBD1B30" w14:textId="77777777" w:rsidTr="00EF68CA">
                    <w:trPr>
                      <w:trHeight w:val="264"/>
                      <w:jc w:val="center"/>
                    </w:trPr>
                    <w:tc>
                      <w:tcPr>
                        <w:tcW w:w="1824" w:type="dxa"/>
                      </w:tcPr>
                      <w:p w14:paraId="0D8365F9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Regulation</w:t>
                        </w:r>
                      </w:p>
                    </w:tc>
                    <w:tc>
                      <w:tcPr>
                        <w:tcW w:w="4788" w:type="dxa"/>
                        <w:gridSpan w:val="4"/>
                      </w:tcPr>
                      <w:p w14:paraId="04EBA8F3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Pitch regulation</w:t>
                        </w:r>
                      </w:p>
                    </w:tc>
                  </w:tr>
                </w:tbl>
                <w:p w14:paraId="74C8E104" w14:textId="77777777" w:rsidR="008E780F" w:rsidRPr="00E9445D" w:rsidRDefault="008E780F" w:rsidP="000F5CA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629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83"/>
                    <w:gridCol w:w="1278"/>
                    <w:gridCol w:w="1243"/>
                    <w:gridCol w:w="1243"/>
                    <w:gridCol w:w="1243"/>
                  </w:tblGrid>
                  <w:tr w:rsidR="008E780F" w:rsidRPr="00E9445D" w14:paraId="04FB76F4" w14:textId="77777777" w:rsidTr="00EF68CA">
                    <w:trPr>
                      <w:trHeight w:val="636"/>
                      <w:jc w:val="center"/>
                    </w:trPr>
                    <w:tc>
                      <w:tcPr>
                        <w:tcW w:w="1283" w:type="dxa"/>
                      </w:tcPr>
                      <w:p w14:paraId="596D5BD3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Generator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36893C7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S.64/1250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(50 Hz)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6DFA293C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S.64/1250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(60 Hz)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310CCAE0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S.66/1250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(50 Hz)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52CFB264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S.66/1250</w:t>
                        </w:r>
                        <w:r w:rsidRPr="00E9445D">
                          <w:rPr>
                            <w:sz w:val="20"/>
                            <w:szCs w:val="20"/>
                          </w:rPr>
                          <w:br/>
                          <w:t>(60 Hz)</w:t>
                        </w:r>
                      </w:p>
                    </w:tc>
                  </w:tr>
                  <w:tr w:rsidR="008E780F" w:rsidRPr="00E9445D" w14:paraId="7CFECB7F" w14:textId="77777777" w:rsidTr="00EF68CA">
                    <w:trPr>
                      <w:trHeight w:val="252"/>
                      <w:jc w:val="center"/>
                    </w:trPr>
                    <w:tc>
                      <w:tcPr>
                        <w:tcW w:w="1283" w:type="dxa"/>
                      </w:tcPr>
                      <w:p w14:paraId="3E0F3333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Type</w:t>
                        </w:r>
                      </w:p>
                    </w:tc>
                    <w:tc>
                      <w:tcPr>
                        <w:tcW w:w="5007" w:type="dxa"/>
                        <w:gridSpan w:val="4"/>
                      </w:tcPr>
                      <w:p w14:paraId="682C0D15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Asynchronous 4/6 poles</w:t>
                        </w:r>
                      </w:p>
                    </w:tc>
                  </w:tr>
                  <w:tr w:rsidR="008E780F" w:rsidRPr="00E9445D" w14:paraId="37E42973" w14:textId="77777777" w:rsidTr="00EF68CA">
                    <w:trPr>
                      <w:trHeight w:val="252"/>
                      <w:jc w:val="center"/>
                    </w:trPr>
                    <w:tc>
                      <w:tcPr>
                        <w:tcW w:w="1283" w:type="dxa"/>
                      </w:tcPr>
                      <w:p w14:paraId="55D1C46A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Rated output</w:t>
                        </w:r>
                      </w:p>
                    </w:tc>
                    <w:tc>
                      <w:tcPr>
                        <w:tcW w:w="5007" w:type="dxa"/>
                        <w:gridSpan w:val="4"/>
                      </w:tcPr>
                      <w:p w14:paraId="6B690B52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250 / 1250 kW</w:t>
                        </w:r>
                      </w:p>
                    </w:tc>
                  </w:tr>
                  <w:tr w:rsidR="008E780F" w:rsidRPr="00E9445D" w14:paraId="180F0DD7" w14:textId="77777777" w:rsidTr="00EF68CA">
                    <w:trPr>
                      <w:trHeight w:val="252"/>
                      <w:jc w:val="center"/>
                    </w:trPr>
                    <w:tc>
                      <w:tcPr>
                        <w:tcW w:w="1283" w:type="dxa"/>
                      </w:tcPr>
                      <w:p w14:paraId="4716E08B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Rotational speed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3B0FE13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1006/1506 rpm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481006FA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1208/1807 rpm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29E88A20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1006/1506 rpm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5907B747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1208/1807 rpm</w:t>
                        </w:r>
                      </w:p>
                    </w:tc>
                  </w:tr>
                  <w:tr w:rsidR="008E780F" w:rsidRPr="00E9445D" w14:paraId="03675BC8" w14:textId="77777777" w:rsidTr="00EF68CA">
                    <w:trPr>
                      <w:trHeight w:val="252"/>
                      <w:jc w:val="center"/>
                    </w:trPr>
                    <w:tc>
                      <w:tcPr>
                        <w:tcW w:w="1283" w:type="dxa"/>
                      </w:tcPr>
                      <w:p w14:paraId="1492ABED" w14:textId="77777777" w:rsidR="008E780F" w:rsidRPr="00E9445D" w:rsidRDefault="008E780F" w:rsidP="000F5CA2">
                        <w:pPr>
                          <w:pStyle w:val="NormalWeb"/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Frequency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9DA6D20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50 Hz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2B995026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60 Hz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33A48E62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50 Hz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4AF71181" w14:textId="77777777" w:rsidR="008E780F" w:rsidRPr="00E9445D" w:rsidRDefault="008E780F" w:rsidP="000F5CA2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445D">
                          <w:rPr>
                            <w:sz w:val="20"/>
                            <w:szCs w:val="20"/>
                          </w:rPr>
                          <w:t>60 Hz</w:t>
                        </w:r>
                      </w:p>
                    </w:tc>
                  </w:tr>
                </w:tbl>
                <w:p w14:paraId="2F38B9EF" w14:textId="77777777" w:rsidR="008E780F" w:rsidRPr="00EE7B4C" w:rsidRDefault="008E780F" w:rsidP="000F5CA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BF19AE" w14:textId="3C57AFA8" w:rsidR="00746F1E" w:rsidRDefault="00746F1E" w:rsidP="007277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5860" w14:paraId="1E5A9D25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D760" w14:textId="13F984DB" w:rsidR="00585860" w:rsidRDefault="0058586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24129" w14:textId="67A22C7D" w:rsidR="00585860" w:rsidRDefault="0058586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A015" w14:textId="7004ECE7" w:rsidR="00585860" w:rsidRDefault="0058586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0577" w14:textId="3DF50DA1" w:rsidR="00585860" w:rsidRDefault="00D3459A" w:rsidP="00727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60" w:history="1">
              <w:r w:rsidRPr="00D3459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19. Modern Wind Generators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Briefly describe the characteristics and the justification regarding the capacity factor of the </w:t>
            </w:r>
            <w:proofErr w:type="spellStart"/>
            <w:r w:rsidRPr="005378EB">
              <w:rPr>
                <w:sz w:val="20"/>
                <w:szCs w:val="20"/>
              </w:rPr>
              <w:t>Haliade</w:t>
            </w:r>
            <w:proofErr w:type="spellEnd"/>
            <w:r w:rsidRPr="005378EB">
              <w:rPr>
                <w:sz w:val="20"/>
                <w:szCs w:val="20"/>
              </w:rPr>
              <w:t>-X</w:t>
            </w:r>
            <w:r>
              <w:rPr>
                <w:sz w:val="20"/>
                <w:szCs w:val="20"/>
              </w:rPr>
              <w:t>,</w:t>
            </w:r>
            <w:r w:rsidRPr="005378EB">
              <w:rPr>
                <w:sz w:val="20"/>
                <w:szCs w:val="20"/>
              </w:rPr>
              <w:t xml:space="preserve"> 12 MW </w:t>
            </w:r>
            <w:r>
              <w:rPr>
                <w:sz w:val="20"/>
                <w:szCs w:val="20"/>
              </w:rPr>
              <w:t xml:space="preserve">of rated power </w:t>
            </w:r>
            <w:r w:rsidRPr="005378EB">
              <w:rPr>
                <w:sz w:val="20"/>
                <w:szCs w:val="20"/>
              </w:rPr>
              <w:t>GE turbine for offshore applications.</w:t>
            </w:r>
          </w:p>
        </w:tc>
      </w:tr>
      <w:tr w:rsidR="00585860" w14:paraId="0792EB7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F060" w14:textId="77777777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95E08" w14:textId="77777777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1380" w14:textId="77777777" w:rsidR="00585860" w:rsidRDefault="00585860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DF0FC" w14:textId="23C12768" w:rsidR="00585860" w:rsidRDefault="00585860" w:rsidP="00727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Midterm 2/24/2023 During class period</w:t>
            </w:r>
          </w:p>
        </w:tc>
      </w:tr>
      <w:tr w:rsidR="00585860" w14:paraId="5D2909D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6BA6" w14:textId="7051CF5B" w:rsidR="00585860" w:rsidRDefault="0058586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A235" w14:textId="746084A9" w:rsidR="00585860" w:rsidRDefault="0058586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C278" w14:textId="055679F9" w:rsidR="00585860" w:rsidRDefault="0058586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28B3" w14:textId="27F1EF1B" w:rsidR="00585860" w:rsidRDefault="005446E6" w:rsidP="00727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61" w:history="1">
              <w:r w:rsidRPr="005446E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19. Modern Wind Generators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List </w:t>
            </w:r>
            <w:r w:rsidRPr="005565A8">
              <w:rPr>
                <w:color w:val="000000"/>
                <w:sz w:val="20"/>
                <w:szCs w:val="20"/>
              </w:rPr>
              <w:t>Seven major developments</w:t>
            </w:r>
            <w:r>
              <w:rPr>
                <w:color w:val="000000"/>
                <w:sz w:val="20"/>
                <w:szCs w:val="20"/>
              </w:rPr>
              <w:t xml:space="preserve"> that</w:t>
            </w:r>
            <w:r w:rsidRPr="005565A8">
              <w:rPr>
                <w:color w:val="000000"/>
                <w:sz w:val="20"/>
                <w:szCs w:val="20"/>
              </w:rPr>
              <w:t xml:space="preserve"> characterize modern wind machines</w:t>
            </w:r>
            <w:r>
              <w:rPr>
                <w:color w:val="000000"/>
                <w:sz w:val="20"/>
                <w:szCs w:val="20"/>
              </w:rPr>
              <w:t xml:space="preserve"> designs.</w:t>
            </w:r>
          </w:p>
        </w:tc>
      </w:tr>
      <w:tr w:rsidR="005446E6" w14:paraId="67AC0601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0C0E" w14:textId="34C44436" w:rsidR="005446E6" w:rsidRDefault="005446E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251D8" w14:textId="07FD5911" w:rsidR="005446E6" w:rsidRDefault="005446E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C6B9" w14:textId="4EC5E76F" w:rsidR="005446E6" w:rsidRDefault="005446E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79CE" w14:textId="378BEF97" w:rsidR="00631A71" w:rsidRPr="00684FB1" w:rsidRDefault="00631A71" w:rsidP="00631A7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62" w:history="1">
              <w:r w:rsidRPr="00631A71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7. Fluid Mechanics, Euler and Bernoulli Equations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684FB1">
              <w:rPr>
                <w:sz w:val="20"/>
                <w:szCs w:val="20"/>
              </w:rPr>
              <w:t xml:space="preserve">Euler’s equation applies to </w:t>
            </w:r>
            <w:r>
              <w:rPr>
                <w:sz w:val="20"/>
                <w:szCs w:val="20"/>
              </w:rPr>
              <w:t>a steady incompressible</w:t>
            </w:r>
            <w:r w:rsidRPr="00684FB1">
              <w:rPr>
                <w:sz w:val="20"/>
                <w:szCs w:val="20"/>
              </w:rPr>
              <w:t xml:space="preserve"> inviscid fluid flow with no body forces.  It relates the change in velocity along a streamline </w:t>
            </w:r>
            <w:proofErr w:type="spellStart"/>
            <w:r w:rsidRPr="00684FB1">
              <w:rPr>
                <w:sz w:val="20"/>
                <w:szCs w:val="20"/>
              </w:rPr>
              <w:t>dV</w:t>
            </w:r>
            <w:proofErr w:type="spellEnd"/>
            <w:r w:rsidRPr="00684FB1">
              <w:rPr>
                <w:sz w:val="20"/>
                <w:szCs w:val="20"/>
              </w:rPr>
              <w:t xml:space="preserve"> to the change in pressure </w:t>
            </w:r>
            <w:proofErr w:type="spellStart"/>
            <w:r w:rsidRPr="00684FB1">
              <w:rPr>
                <w:sz w:val="20"/>
                <w:szCs w:val="20"/>
              </w:rPr>
              <w:t>dp</w:t>
            </w:r>
            <w:proofErr w:type="spellEnd"/>
            <w:r w:rsidRPr="00684FB1">
              <w:rPr>
                <w:sz w:val="20"/>
                <w:szCs w:val="20"/>
              </w:rPr>
              <w:t xml:space="preserve"> along the same streamline:</w:t>
            </w:r>
          </w:p>
          <w:p w14:paraId="044CBB2B" w14:textId="77777777" w:rsidR="00631A71" w:rsidRPr="00684FB1" w:rsidRDefault="00631A71" w:rsidP="00631A71">
            <w:pPr>
              <w:jc w:val="both"/>
              <w:rPr>
                <w:sz w:val="20"/>
                <w:szCs w:val="20"/>
              </w:rPr>
            </w:pPr>
            <w:r w:rsidRPr="00684FB1">
              <w:rPr>
                <w:position w:val="-10"/>
                <w:sz w:val="20"/>
                <w:szCs w:val="20"/>
              </w:rPr>
              <w:object w:dxaOrig="1280" w:dyaOrig="320" w14:anchorId="0037502D">
                <v:shape id="_x0000_i1040" type="#_x0000_t75" style="width:62.15pt;height:15.65pt" o:ole="">
                  <v:imagedata r:id="rId63" o:title=""/>
                </v:shape>
                <o:OLEObject Type="Embed" ProgID="Equation.DSMT4" ShapeID="_x0000_i1040" DrawAspect="Content" ObjectID="_1744655360" r:id="rId64"/>
              </w:object>
            </w:r>
          </w:p>
          <w:p w14:paraId="0EB50EA1" w14:textId="0E7354BE" w:rsidR="00631A71" w:rsidRDefault="00631A71" w:rsidP="00631A71">
            <w:pPr>
              <w:jc w:val="both"/>
              <w:rPr>
                <w:sz w:val="20"/>
                <w:szCs w:val="20"/>
              </w:rPr>
            </w:pPr>
            <w:r w:rsidRPr="00684FB1">
              <w:rPr>
                <w:sz w:val="20"/>
                <w:szCs w:val="20"/>
              </w:rPr>
              <w:t>From Euler’s equation, derive Bernoulli’s equation.</w:t>
            </w:r>
          </w:p>
          <w:p w14:paraId="7986AB2D" w14:textId="77777777" w:rsidR="00631A71" w:rsidRPr="00684FB1" w:rsidRDefault="00631A71" w:rsidP="00631A71">
            <w:pPr>
              <w:jc w:val="both"/>
              <w:rPr>
                <w:sz w:val="20"/>
                <w:szCs w:val="20"/>
              </w:rPr>
            </w:pPr>
          </w:p>
          <w:p w14:paraId="52FEFE32" w14:textId="3E61D95B" w:rsidR="00631A71" w:rsidRDefault="00631A71" w:rsidP="00631A71">
            <w:pPr>
              <w:jc w:val="both"/>
              <w:rPr>
                <w:sz w:val="20"/>
                <w:szCs w:val="20"/>
              </w:rPr>
            </w:pPr>
            <w:r w:rsidRPr="00684FB1">
              <w:rPr>
                <w:sz w:val="20"/>
                <w:szCs w:val="20"/>
              </w:rPr>
              <w:t>Explain its physical meaning</w:t>
            </w:r>
            <w:r>
              <w:rPr>
                <w:sz w:val="20"/>
                <w:szCs w:val="20"/>
              </w:rPr>
              <w:t xml:space="preserve"> in terms of the static and kinetic (dynamic) pressures</w:t>
            </w:r>
            <w:r w:rsidRPr="00684FB1">
              <w:rPr>
                <w:sz w:val="20"/>
                <w:szCs w:val="20"/>
              </w:rPr>
              <w:t>.</w:t>
            </w:r>
          </w:p>
          <w:p w14:paraId="4ADC4336" w14:textId="77777777" w:rsidR="00631A71" w:rsidRPr="00684FB1" w:rsidRDefault="00631A71" w:rsidP="00631A71">
            <w:pPr>
              <w:jc w:val="both"/>
              <w:rPr>
                <w:sz w:val="20"/>
                <w:szCs w:val="20"/>
              </w:rPr>
            </w:pPr>
          </w:p>
          <w:p w14:paraId="20869FC5" w14:textId="00227C0D" w:rsidR="005446E6" w:rsidRDefault="00631A71" w:rsidP="00631A71">
            <w:pPr>
              <w:rPr>
                <w:b/>
                <w:bCs/>
                <w:sz w:val="20"/>
                <w:szCs w:val="20"/>
              </w:rPr>
            </w:pPr>
            <w:r w:rsidRPr="00684FB1">
              <w:rPr>
                <w:sz w:val="20"/>
                <w:szCs w:val="20"/>
              </w:rPr>
              <w:t xml:space="preserve">A wind rotor airfoil is placed in the air flow at sea level conditions with a free stream </w:t>
            </w:r>
            <w:r>
              <w:rPr>
                <w:sz w:val="20"/>
                <w:szCs w:val="20"/>
              </w:rPr>
              <w:t>speed</w:t>
            </w:r>
            <w:r w:rsidRPr="00684FB1">
              <w:rPr>
                <w:sz w:val="20"/>
                <w:szCs w:val="20"/>
              </w:rPr>
              <w:t xml:space="preserve"> of 10 m/s.  The density at standard sea level conditions is 1.23 kg/m</w:t>
            </w:r>
            <w:r w:rsidRPr="00684FB1">
              <w:rPr>
                <w:position w:val="10"/>
                <w:sz w:val="20"/>
                <w:szCs w:val="20"/>
                <w:vertAlign w:val="superscript"/>
              </w:rPr>
              <w:t>3</w:t>
            </w:r>
            <w:r w:rsidRPr="00684FB1">
              <w:rPr>
                <w:sz w:val="20"/>
                <w:szCs w:val="20"/>
              </w:rPr>
              <w:t xml:space="preserve"> and the pressure is 1.01 x 10</w:t>
            </w:r>
            <w:r w:rsidRPr="00684FB1">
              <w:rPr>
                <w:position w:val="10"/>
                <w:sz w:val="20"/>
                <w:szCs w:val="20"/>
                <w:vertAlign w:val="superscript"/>
              </w:rPr>
              <w:t>5</w:t>
            </w:r>
            <w:r w:rsidRPr="00684FB1">
              <w:rPr>
                <w:sz w:val="20"/>
                <w:szCs w:val="20"/>
              </w:rPr>
              <w:t xml:space="preserve"> Newtons/m</w:t>
            </w:r>
            <w:r w:rsidRPr="00684FB1">
              <w:rPr>
                <w:position w:val="10"/>
                <w:sz w:val="20"/>
                <w:szCs w:val="20"/>
                <w:vertAlign w:val="superscript"/>
              </w:rPr>
              <w:t>2</w:t>
            </w:r>
            <w:r w:rsidRPr="00684FB1">
              <w:rPr>
                <w:sz w:val="20"/>
                <w:szCs w:val="20"/>
              </w:rPr>
              <w:t>.  At a point along the rotor airfoil the pressure is 0.90 x 10</w:t>
            </w:r>
            <w:r w:rsidRPr="00684FB1">
              <w:rPr>
                <w:position w:val="10"/>
                <w:sz w:val="20"/>
                <w:szCs w:val="20"/>
                <w:vertAlign w:val="superscript"/>
              </w:rPr>
              <w:t>5</w:t>
            </w:r>
            <w:r w:rsidRPr="00684FB1">
              <w:rPr>
                <w:sz w:val="20"/>
                <w:szCs w:val="20"/>
              </w:rPr>
              <w:t xml:space="preserve"> Newtons/m</w:t>
            </w:r>
            <w:r w:rsidRPr="00684FB1">
              <w:rPr>
                <w:position w:val="10"/>
                <w:sz w:val="20"/>
                <w:szCs w:val="20"/>
                <w:vertAlign w:val="superscript"/>
              </w:rPr>
              <w:t>2</w:t>
            </w:r>
            <w:r w:rsidRPr="00684FB1">
              <w:rPr>
                <w:sz w:val="20"/>
                <w:szCs w:val="20"/>
              </w:rPr>
              <w:t xml:space="preserve">.  By applying Bernoulli’s equation estimate the </w:t>
            </w:r>
            <w:r>
              <w:rPr>
                <w:sz w:val="20"/>
                <w:szCs w:val="20"/>
              </w:rPr>
              <w:t>stream speed</w:t>
            </w:r>
            <w:r w:rsidRPr="00684FB1">
              <w:rPr>
                <w:sz w:val="20"/>
                <w:szCs w:val="20"/>
              </w:rPr>
              <w:t xml:space="preserve"> at this point.</w:t>
            </w:r>
          </w:p>
        </w:tc>
      </w:tr>
      <w:tr w:rsidR="005446E6" w14:paraId="5EF5797A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21BE" w14:textId="1BC222B7" w:rsidR="005446E6" w:rsidRDefault="005446E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69F0" w14:textId="032F2BFD" w:rsidR="005446E6" w:rsidRDefault="005446E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F5F4" w14:textId="2930589E" w:rsidR="005446E6" w:rsidRDefault="005446E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5A15" w14:textId="773AFDC5" w:rsidR="00E21C4F" w:rsidRDefault="00E21C4F" w:rsidP="00E21C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65" w:history="1">
              <w:r w:rsidRPr="00E21C4F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25. Computational Fluid Dynamics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List the conservation equations governing the field of Computational Fluid Dynamics (CFD).</w:t>
            </w:r>
          </w:p>
          <w:p w14:paraId="38CCBE0F" w14:textId="77777777" w:rsidR="00E21C4F" w:rsidRDefault="00E21C4F" w:rsidP="00E21C4F">
            <w:pPr>
              <w:rPr>
                <w:sz w:val="20"/>
                <w:szCs w:val="20"/>
              </w:rPr>
            </w:pPr>
          </w:p>
          <w:p w14:paraId="21A4048B" w14:textId="77777777" w:rsidR="00E21C4F" w:rsidRDefault="00E21C4F" w:rsidP="00E21C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variables usually used in one phase flow CFD.</w:t>
            </w:r>
          </w:p>
          <w:p w14:paraId="2A5DEA25" w14:textId="0C432CE4" w:rsidR="00E21C4F" w:rsidRDefault="00E21C4F" w:rsidP="00E21C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1C099F">
              <w:rPr>
                <w:sz w:val="20"/>
                <w:szCs w:val="20"/>
              </w:rPr>
              <w:t xml:space="preserve">Discretize the conservation of </w:t>
            </w:r>
            <w:r>
              <w:rPr>
                <w:sz w:val="20"/>
                <w:szCs w:val="20"/>
              </w:rPr>
              <w:t>energy equation</w:t>
            </w:r>
            <w:r w:rsidRPr="001C099F">
              <w:rPr>
                <w:sz w:val="20"/>
                <w:szCs w:val="20"/>
              </w:rPr>
              <w:t xml:space="preserve"> for a fluid into its finite difference form and derive the corresponding updated </w:t>
            </w:r>
            <w:r>
              <w:rPr>
                <w:sz w:val="20"/>
                <w:szCs w:val="20"/>
              </w:rPr>
              <w:t>specific energies using the thermodynamic relation</w:t>
            </w:r>
            <w:r w:rsidRPr="001C099F">
              <w:rPr>
                <w:sz w:val="20"/>
                <w:szCs w:val="20"/>
              </w:rPr>
              <w:t>:</w:t>
            </w:r>
          </w:p>
          <w:p w14:paraId="6FEC48C8" w14:textId="77777777" w:rsidR="00E21C4F" w:rsidRDefault="00E21C4F" w:rsidP="00E21C4F">
            <w:pPr>
              <w:rPr>
                <w:sz w:val="20"/>
                <w:szCs w:val="20"/>
              </w:rPr>
            </w:pPr>
            <w:r w:rsidRPr="001C099F">
              <w:rPr>
                <w:position w:val="-28"/>
                <w:sz w:val="20"/>
                <w:szCs w:val="20"/>
              </w:rPr>
              <w:object w:dxaOrig="1240" w:dyaOrig="680" w14:anchorId="30EB713A">
                <v:shape id="_x0000_i1041" type="#_x0000_t75" style="width:62.15pt;height:36.2pt" o:ole="">
                  <v:imagedata r:id="rId66" o:title=""/>
                </v:shape>
                <o:OLEObject Type="Embed" ProgID="Equation.DSMT4" ShapeID="_x0000_i1041" DrawAspect="Content" ObjectID="_1744655361" r:id="rId67"/>
              </w:object>
            </w:r>
          </w:p>
          <w:p w14:paraId="56B11B76" w14:textId="77777777" w:rsidR="00E21C4F" w:rsidRDefault="00E21C4F" w:rsidP="00E21C4F">
            <w:pPr>
              <w:rPr>
                <w:sz w:val="20"/>
                <w:szCs w:val="20"/>
              </w:rPr>
            </w:pPr>
          </w:p>
          <w:p w14:paraId="637772FA" w14:textId="77777777" w:rsidR="00E21C4F" w:rsidRDefault="00E21C4F" w:rsidP="00E2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Derive the finite difference form of the updated interface positions using the approximation to the speeds:</w:t>
            </w:r>
          </w:p>
          <w:p w14:paraId="493A5C58" w14:textId="7882DD59" w:rsidR="005446E6" w:rsidRDefault="00E21C4F" w:rsidP="00E21C4F">
            <w:pPr>
              <w:rPr>
                <w:b/>
                <w:bCs/>
                <w:sz w:val="20"/>
                <w:szCs w:val="20"/>
              </w:rPr>
            </w:pPr>
            <w:r w:rsidRPr="001C099F">
              <w:rPr>
                <w:position w:val="-24"/>
                <w:sz w:val="20"/>
                <w:szCs w:val="20"/>
              </w:rPr>
              <w:object w:dxaOrig="740" w:dyaOrig="620" w14:anchorId="53637A76">
                <v:shape id="_x0000_i1042" type="#_x0000_t75" style="width:36.65pt;height:30.85pt" o:ole="">
                  <v:imagedata r:id="rId68" o:title=""/>
                </v:shape>
                <o:OLEObject Type="Embed" ProgID="Equation.DSMT4" ShapeID="_x0000_i1042" DrawAspect="Content" ObjectID="_1744655362" r:id="rId69"/>
              </w:object>
            </w:r>
          </w:p>
        </w:tc>
      </w:tr>
      <w:tr w:rsidR="00E21C4F" w14:paraId="2C8DA41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6B545" w14:textId="71021490" w:rsidR="00E21C4F" w:rsidRDefault="00E21C4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F189" w14:textId="4D4739CB" w:rsidR="00E21C4F" w:rsidRDefault="00E21C4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2C399" w14:textId="7E589C69" w:rsidR="00E21C4F" w:rsidRDefault="00E21C4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C24626">
              <w:rPr>
                <w:sz w:val="20"/>
                <w:szCs w:val="20"/>
              </w:rPr>
              <w:t>20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9A1A" w14:textId="192EE797" w:rsidR="00187ECE" w:rsidRDefault="00C24626" w:rsidP="00187EC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70" w:history="1">
              <w:r w:rsidR="0051625B" w:rsidRPr="0051625B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8. Aerodynamics of Rotor Blades</w:t>
              </w:r>
            </w:hyperlink>
            <w:hyperlink r:id="rId71" w:history="1">
              <w:r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br/>
              </w:r>
            </w:hyperlink>
            <w:hyperlink r:id="rId72" w:history="1">
              <w:r w:rsidR="002D3239" w:rsidRPr="002D3239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11. Torque Generation in Wind Turbines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 w:rsidR="002D3239">
              <w:rPr>
                <w:b/>
                <w:bCs/>
                <w:sz w:val="20"/>
                <w:szCs w:val="20"/>
              </w:rPr>
              <w:br/>
            </w:r>
            <w:r w:rsidR="00187ECE">
              <w:rPr>
                <w:sz w:val="20"/>
                <w:szCs w:val="20"/>
              </w:rPr>
              <w:t>Complete the design steps for the high speed and low speed shaft diameters for a wind turbine transmission or gearbox.</w:t>
            </w:r>
          </w:p>
          <w:p w14:paraId="3CA2A96B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the design of a wind generator with an electrical output of:  </w:t>
            </w:r>
            <w:r>
              <w:rPr>
                <w:position w:val="-12"/>
                <w:sz w:val="20"/>
                <w:szCs w:val="20"/>
              </w:rPr>
              <w:object w:dxaOrig="1340" w:dyaOrig="360" w14:anchorId="6D0BC870">
                <v:shape id="_x0000_i1043" type="#_x0000_t75" style="width:67.1pt;height:15.2pt" o:ole="">
                  <v:imagedata r:id="rId73" o:title=""/>
                </v:shape>
                <o:OLEObject Type="Embed" ProgID="Equation.DSMT4" ShapeID="_x0000_i1043" DrawAspect="Content" ObjectID="_1744655363" r:id="rId74"/>
              </w:object>
            </w:r>
          </w:p>
          <w:p w14:paraId="474A3CC5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for the generator efficiency, the power at the transmission output would be:</w:t>
            </w:r>
            <w:r>
              <w:rPr>
                <w:position w:val="-32"/>
                <w:sz w:val="20"/>
                <w:szCs w:val="20"/>
              </w:rPr>
              <w:object w:dxaOrig="770" w:dyaOrig="690" w14:anchorId="78156892">
                <v:shape id="_x0000_i1044" type="#_x0000_t75" style="width:41.15pt;height:35.35pt" o:ole="">
                  <v:imagedata r:id="rId75" o:title=""/>
                </v:shape>
                <o:OLEObject Type="Embed" ProgID="Equation.DSMT4" ShapeID="_x0000_i1044" DrawAspect="Content" ObjectID="_1744655364" r:id="rId76"/>
              </w:object>
            </w:r>
          </w:p>
          <w:p w14:paraId="060A35AD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 a generator efficiency of 90 percent, this would be:</w:t>
            </w:r>
          </w:p>
          <w:p w14:paraId="486258F7" w14:textId="50B9D4BC" w:rsidR="00E21C4F" w:rsidRDefault="00187ECE" w:rsidP="00187ECE">
            <w:pPr>
              <w:rPr>
                <w:b/>
                <w:bCs/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object w:dxaOrig="3160" w:dyaOrig="370" w14:anchorId="68599ADA">
                <v:shape id="_x0000_i1045" type="#_x0000_t75" style="width:158.75pt;height:21pt" o:ole="">
                  <v:imagedata r:id="rId77" o:title=""/>
                </v:shape>
                <o:OLEObject Type="Embed" ProgID="Equation.DSMT4" ShapeID="_x0000_i1045" DrawAspect="Content" ObjectID="_1744655365" r:id="rId78"/>
              </w:object>
            </w:r>
          </w:p>
          <w:p w14:paraId="6B7B807A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the power at the transmission input would be:</w:t>
            </w:r>
          </w:p>
          <w:p w14:paraId="7BFCC094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object w:dxaOrig="1460" w:dyaOrig="690" w14:anchorId="1B66B208">
                <v:shape id="_x0000_i1046" type="#_x0000_t75" style="width:1in;height:35.35pt" o:ole="">
                  <v:imagedata r:id="rId79" o:title=""/>
                </v:shape>
                <o:OLEObject Type="Embed" ProgID="Equation.DSMT4" ShapeID="_x0000_i1046" DrawAspect="Content" ObjectID="_1744655366" r:id="rId80"/>
              </w:object>
            </w:r>
          </w:p>
          <w:p w14:paraId="2A74DC23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 transmission efficiency of 90 percent, this would be:</w:t>
            </w:r>
          </w:p>
          <w:p w14:paraId="602DF39E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object w:dxaOrig="2580" w:dyaOrig="370" w14:anchorId="4DC88FC8">
                <v:shape id="_x0000_i1047" type="#_x0000_t75" style="width:128.8pt;height:21pt" o:ole="">
                  <v:imagedata r:id="rId81" o:title=""/>
                </v:shape>
                <o:OLEObject Type="Embed" ProgID="Equation.DSMT4" ShapeID="_x0000_i1047" DrawAspect="Content" ObjectID="_1744655367" r:id="rId82"/>
              </w:object>
            </w:r>
          </w:p>
          <w:p w14:paraId="5DE7EA7C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the rotational speed of the generator at 1,200 rpm, yields:</w:t>
            </w:r>
          </w:p>
          <w:p w14:paraId="251B7B14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object w:dxaOrig="2930" w:dyaOrig="630" w14:anchorId="2240D24F">
                <v:shape id="_x0000_i1048" type="#_x0000_t75" style="width:2in;height:30.85pt" o:ole="">
                  <v:imagedata r:id="rId83" o:title=""/>
                </v:shape>
                <o:OLEObject Type="Embed" ProgID="Equation.DSMT4" ShapeID="_x0000_i1048" DrawAspect="Content" ObjectID="_1744655368" r:id="rId84"/>
              </w:object>
            </w:r>
          </w:p>
          <w:p w14:paraId="2A4D748D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the rotational speed of the rotor shaft as 24 rpm, corresponding to a gearing ratio of:</w:t>
            </w:r>
          </w:p>
          <w:p w14:paraId="787D073B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object w:dxaOrig="3750" w:dyaOrig="310" w14:anchorId="2BD0F4B2">
                <v:shape id="_x0000_i1049" type="#_x0000_t75" style="width:185.6pt;height:15.2pt" o:ole="">
                  <v:imagedata r:id="rId85" o:title=""/>
                </v:shape>
                <o:OLEObject Type="Embed" ProgID="Equation.DSMT4" ShapeID="_x0000_i1049" DrawAspect="Content" ObjectID="_1744655369" r:id="rId86"/>
              </w:object>
            </w:r>
          </w:p>
          <w:p w14:paraId="6F8B639B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yields:</w:t>
            </w:r>
          </w:p>
          <w:p w14:paraId="51793734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object w:dxaOrig="2650" w:dyaOrig="630" w14:anchorId="0A481BE5">
                <v:shape id="_x0000_i1050" type="#_x0000_t75" style="width:134.15pt;height:30.85pt" o:ole="">
                  <v:imagedata r:id="rId87" o:title=""/>
                </v:shape>
                <o:OLEObject Type="Embed" ProgID="Equation.DSMT4" ShapeID="_x0000_i1050" DrawAspect="Content" ObjectID="_1744655370" r:id="rId88"/>
              </w:object>
            </w:r>
          </w:p>
          <w:p w14:paraId="3247B682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torques at the high speed and low speed shafts torques become:</w:t>
            </w:r>
          </w:p>
          <w:p w14:paraId="7A2EDFDD" w14:textId="0431734B" w:rsidR="00FB654A" w:rsidRDefault="00187ECE" w:rsidP="00187ECE">
            <w:pPr>
              <w:rPr>
                <w:b/>
                <w:bCs/>
                <w:sz w:val="20"/>
                <w:szCs w:val="20"/>
              </w:rPr>
            </w:pPr>
            <w:r>
              <w:rPr>
                <w:position w:val="-64"/>
                <w:sz w:val="20"/>
                <w:szCs w:val="20"/>
              </w:rPr>
              <w:object w:dxaOrig="3570" w:dyaOrig="1390" w14:anchorId="0B62E1C2">
                <v:shape id="_x0000_i1051" type="#_x0000_t75" style="width:179.8pt;height:1in" o:ole="">
                  <v:imagedata r:id="rId89" o:title=""/>
                </v:shape>
                <o:OLEObject Type="Embed" ProgID="Equation.DSMT4" ShapeID="_x0000_i1051" DrawAspect="Content" ObjectID="_1744655371" r:id="rId90"/>
              </w:object>
            </w:r>
          </w:p>
          <w:p w14:paraId="67EAE766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maximum stress for steel shafts is recommended as 55 </w:t>
            </w:r>
            <w:proofErr w:type="spellStart"/>
            <w:r>
              <w:rPr>
                <w:sz w:val="20"/>
                <w:szCs w:val="20"/>
              </w:rPr>
              <w:t>Mpa</w:t>
            </w:r>
            <w:proofErr w:type="spellEnd"/>
            <w:r>
              <w:rPr>
                <w:sz w:val="20"/>
                <w:szCs w:val="20"/>
              </w:rPr>
              <w:t>.  Accounting for a factor of safety FS of 3 and an ignorance factor IF of 2 yields for the design maximum stress:</w:t>
            </w:r>
          </w:p>
          <w:p w14:paraId="39BC33E2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position w:val="-58"/>
                <w:sz w:val="20"/>
                <w:szCs w:val="20"/>
              </w:rPr>
              <w:object w:dxaOrig="3530" w:dyaOrig="1270" w14:anchorId="15102117">
                <v:shape id="_x0000_i1052" type="#_x0000_t75" style="width:174.4pt;height:62.15pt" o:ole="">
                  <v:imagedata r:id="rId91" o:title=""/>
                </v:shape>
                <o:OLEObject Type="Embed" ProgID="Equation.DSMT4" ShapeID="_x0000_i1052" DrawAspect="Content" ObjectID="_1744655372" r:id="rId92"/>
              </w:object>
            </w:r>
          </w:p>
          <w:p w14:paraId="041F3A4D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high speed and low speed shaft radii are:</w:t>
            </w:r>
          </w:p>
          <w:p w14:paraId="3D0C3D3E" w14:textId="77777777" w:rsidR="00187ECE" w:rsidRDefault="00187ECE" w:rsidP="00187ECE">
            <w:pPr>
              <w:rPr>
                <w:sz w:val="20"/>
                <w:szCs w:val="20"/>
              </w:rPr>
            </w:pPr>
            <w:r>
              <w:rPr>
                <w:position w:val="-72"/>
                <w:sz w:val="20"/>
                <w:szCs w:val="20"/>
              </w:rPr>
              <w:object w:dxaOrig="7030" w:dyaOrig="1560" w14:anchorId="26D22BE6">
                <v:shape id="_x0000_i1053" type="#_x0000_t75" style="width:350.15pt;height:76.9pt" o:ole="">
                  <v:imagedata r:id="rId93" o:title=""/>
                </v:shape>
                <o:OLEObject Type="Embed" ProgID="Equation.DSMT4" ShapeID="_x0000_i1053" DrawAspect="Content" ObjectID="_1744655373" r:id="rId94"/>
              </w:object>
            </w:r>
          </w:p>
          <w:p w14:paraId="081F6D58" w14:textId="7505175B" w:rsidR="00F91B97" w:rsidRPr="00E7438D" w:rsidRDefault="00187ECE" w:rsidP="00F9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implication regarding the low speed shaft design?</w:t>
            </w:r>
            <w:r w:rsidR="00F91B97">
              <w:rPr>
                <w:sz w:val="20"/>
                <w:szCs w:val="20"/>
              </w:rPr>
              <w:br/>
            </w:r>
            <w:r w:rsidR="00F91B97">
              <w:rPr>
                <w:b/>
                <w:bCs/>
                <w:sz w:val="20"/>
                <w:szCs w:val="20"/>
              </w:rPr>
              <w:br/>
            </w:r>
            <w:r w:rsidR="00F91B97" w:rsidRPr="00E7438D">
              <w:rPr>
                <w:sz w:val="20"/>
                <w:szCs w:val="20"/>
              </w:rPr>
              <w:t>For an air density of 1.23 kg/m</w:t>
            </w:r>
            <w:r w:rsidR="00F91B97" w:rsidRPr="00E7438D">
              <w:rPr>
                <w:sz w:val="20"/>
                <w:szCs w:val="20"/>
                <w:vertAlign w:val="superscript"/>
              </w:rPr>
              <w:t>3</w:t>
            </w:r>
            <w:r w:rsidR="00F91B97" w:rsidRPr="00E7438D">
              <w:rPr>
                <w:sz w:val="20"/>
                <w:szCs w:val="20"/>
              </w:rPr>
              <w:t xml:space="preserve">, a wind speed of </w:t>
            </w:r>
            <w:r w:rsidR="00F91B97">
              <w:rPr>
                <w:sz w:val="20"/>
                <w:szCs w:val="20"/>
              </w:rPr>
              <w:t>10 m/s, a rotor cross sectional</w:t>
            </w:r>
            <w:r w:rsidR="00F91B97" w:rsidRPr="00E7438D">
              <w:rPr>
                <w:sz w:val="20"/>
                <w:szCs w:val="20"/>
              </w:rPr>
              <w:t xml:space="preserve"> area of 10 m</w:t>
            </w:r>
            <w:r w:rsidR="00F91B97" w:rsidRPr="00E7438D">
              <w:rPr>
                <w:sz w:val="20"/>
                <w:szCs w:val="20"/>
                <w:vertAlign w:val="superscript"/>
              </w:rPr>
              <w:t>2</w:t>
            </w:r>
            <w:r w:rsidR="00F91B97" w:rsidRPr="00E7438D">
              <w:rPr>
                <w:sz w:val="20"/>
                <w:szCs w:val="20"/>
              </w:rPr>
              <w:t>, and a rotor effective area in the drag direction of 5 m</w:t>
            </w:r>
            <w:r w:rsidR="00F91B97" w:rsidRPr="00E7438D">
              <w:rPr>
                <w:sz w:val="20"/>
                <w:szCs w:val="20"/>
                <w:vertAlign w:val="superscript"/>
              </w:rPr>
              <w:t>2</w:t>
            </w:r>
            <w:r w:rsidR="00F91B97" w:rsidRPr="00E7438D">
              <w:rPr>
                <w:sz w:val="20"/>
                <w:szCs w:val="20"/>
              </w:rPr>
              <w:t xml:space="preserve">, </w:t>
            </w:r>
            <w:r w:rsidR="00F91B97">
              <w:rPr>
                <w:sz w:val="20"/>
                <w:szCs w:val="20"/>
              </w:rPr>
              <w:t>estimate</w:t>
            </w:r>
            <w:r w:rsidR="00F91B97" w:rsidRPr="00E7438D">
              <w:rPr>
                <w:sz w:val="20"/>
                <w:szCs w:val="20"/>
              </w:rPr>
              <w:t>:</w:t>
            </w:r>
          </w:p>
          <w:p w14:paraId="38B2734E" w14:textId="77777777" w:rsidR="00F91B97" w:rsidRPr="00E7438D" w:rsidRDefault="00F91B97" w:rsidP="00F91B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lift force L in Newtons,</w:t>
            </w:r>
          </w:p>
          <w:p w14:paraId="30FE42DD" w14:textId="77777777" w:rsidR="00F91B97" w:rsidRPr="00E7438D" w:rsidRDefault="00F91B97" w:rsidP="00F91B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drag force D,</w:t>
            </w:r>
          </w:p>
          <w:p w14:paraId="2557F5B9" w14:textId="77777777" w:rsidR="00F91B97" w:rsidRPr="00E7438D" w:rsidRDefault="00F91B97" w:rsidP="00F91B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7438D">
              <w:rPr>
                <w:sz w:val="20"/>
                <w:szCs w:val="20"/>
              </w:rPr>
              <w:t>The thrust force</w:t>
            </w:r>
            <w:r>
              <w:rPr>
                <w:sz w:val="20"/>
                <w:szCs w:val="20"/>
              </w:rPr>
              <w:t xml:space="preserve"> T</w:t>
            </w:r>
            <w:r w:rsidRPr="00E7438D">
              <w:rPr>
                <w:sz w:val="20"/>
                <w:szCs w:val="20"/>
              </w:rPr>
              <w:t>.</w:t>
            </w:r>
          </w:p>
          <w:p w14:paraId="3A7A8117" w14:textId="77777777" w:rsidR="00F91B97" w:rsidRPr="00E7438D" w:rsidRDefault="00F91B97" w:rsidP="00F91B97">
            <w:pPr>
              <w:rPr>
                <w:sz w:val="20"/>
                <w:szCs w:val="20"/>
              </w:rPr>
            </w:pPr>
            <w:r w:rsidRPr="00E7438D">
              <w:rPr>
                <w:sz w:val="20"/>
                <w:szCs w:val="20"/>
              </w:rPr>
              <w:t xml:space="preserve">If the angle between the </w:t>
            </w:r>
            <w:r>
              <w:rPr>
                <w:sz w:val="20"/>
                <w:szCs w:val="20"/>
              </w:rPr>
              <w:t>thrust</w:t>
            </w:r>
            <w:r w:rsidRPr="00E7438D">
              <w:rPr>
                <w:sz w:val="20"/>
                <w:szCs w:val="20"/>
              </w:rPr>
              <w:t xml:space="preserve"> and the incoming undisturbed air flow is </w:t>
            </w:r>
            <w:r>
              <w:rPr>
                <w:sz w:val="20"/>
                <w:szCs w:val="20"/>
              </w:rPr>
              <w:t>45</w:t>
            </w:r>
            <w:r w:rsidRPr="00E7438D">
              <w:rPr>
                <w:sz w:val="20"/>
                <w:szCs w:val="20"/>
              </w:rPr>
              <w:t xml:space="preserve"> degrees, estimate:</w:t>
            </w:r>
          </w:p>
          <w:p w14:paraId="08B722C1" w14:textId="77777777" w:rsidR="00F91B97" w:rsidRPr="00E7438D" w:rsidRDefault="00F91B97" w:rsidP="00F91B97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438D">
              <w:rPr>
                <w:sz w:val="20"/>
                <w:szCs w:val="20"/>
              </w:rPr>
              <w:t>The perpendicular component of the force leading to translation of the rotor,</w:t>
            </w:r>
          </w:p>
          <w:p w14:paraId="11B43C8A" w14:textId="546C0548" w:rsidR="00F91B97" w:rsidRPr="00BE0044" w:rsidRDefault="00F91B97" w:rsidP="00BE0044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7438D">
              <w:rPr>
                <w:sz w:val="20"/>
                <w:szCs w:val="20"/>
              </w:rPr>
              <w:t>The force paral</w:t>
            </w:r>
            <w:r>
              <w:rPr>
                <w:sz w:val="20"/>
                <w:szCs w:val="20"/>
              </w:rPr>
              <w:t>lel to the undisturbed air flow,</w:t>
            </w:r>
          </w:p>
          <w:p w14:paraId="29D6B294" w14:textId="14468AAB" w:rsidR="00FB654A" w:rsidRDefault="00F91B97" w:rsidP="00F91B97">
            <w:pPr>
              <w:rPr>
                <w:b/>
                <w:bCs/>
                <w:sz w:val="20"/>
                <w:szCs w:val="20"/>
              </w:rPr>
            </w:pPr>
            <w:r w:rsidRPr="00E43448">
              <w:rPr>
                <w:position w:val="-52"/>
              </w:rPr>
              <w:object w:dxaOrig="1320" w:dyaOrig="900" w14:anchorId="3E3D087D">
                <v:shape id="_x0000_i1054" type="#_x0000_t75" style="width:67.1pt;height:46.5pt" o:ole="">
                  <v:imagedata r:id="rId95" o:title=""/>
                </v:shape>
                <o:OLEObject Type="Embed" ProgID="Equation.DSMT4" ShapeID="_x0000_i1054" DrawAspect="Content" ObjectID="_1744655374" r:id="rId96"/>
              </w:object>
            </w:r>
            <w:r>
              <w:t xml:space="preserve">, </w:t>
            </w:r>
            <w:r w:rsidRPr="00E43448">
              <w:rPr>
                <w:position w:val="-52"/>
              </w:rPr>
              <w:object w:dxaOrig="1420" w:dyaOrig="900" w14:anchorId="467B6D5D">
                <v:shape id="_x0000_i1055" type="#_x0000_t75" style="width:1in;height:46.5pt" o:ole="">
                  <v:imagedata r:id="rId97" o:title=""/>
                </v:shape>
                <o:OLEObject Type="Embed" ProgID="Equation.DSMT4" ShapeID="_x0000_i1055" DrawAspect="Content" ObjectID="_1744655375" r:id="rId98"/>
              </w:object>
            </w:r>
            <w:r w:rsidRPr="00E7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Pr="00C94B05">
              <w:rPr>
                <w:sz w:val="20"/>
                <w:szCs w:val="20"/>
              </w:rPr>
              <w:t xml:space="preserve">Lift to drag ratio </w:t>
            </w:r>
            <w:r>
              <w:rPr>
                <w:sz w:val="20"/>
                <w:szCs w:val="20"/>
              </w:rPr>
              <w:t>C</w:t>
            </w:r>
            <w:r w:rsidRPr="00C94B05">
              <w:rPr>
                <w:sz w:val="20"/>
                <w:szCs w:val="20"/>
                <w:vertAlign w:val="subscript"/>
              </w:rPr>
              <w:t>L</w:t>
            </w:r>
            <w:r w:rsidRPr="00C94B05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C</w:t>
            </w:r>
            <w:r w:rsidRPr="00C94B05">
              <w:rPr>
                <w:sz w:val="20"/>
                <w:szCs w:val="20"/>
                <w:vertAlign w:val="subscript"/>
              </w:rPr>
              <w:t>D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C94B05">
              <w:rPr>
                <w:sz w:val="20"/>
                <w:szCs w:val="20"/>
              </w:rPr>
              <w:t>= 18</w:t>
            </w:r>
            <w:r>
              <w:rPr>
                <w:sz w:val="20"/>
                <w:szCs w:val="20"/>
              </w:rPr>
              <w:t>, Drag coefficient C</w:t>
            </w:r>
            <w:r>
              <w:rPr>
                <w:sz w:val="20"/>
                <w:szCs w:val="20"/>
                <w:vertAlign w:val="subscript"/>
              </w:rPr>
              <w:t xml:space="preserve">D </w:t>
            </w:r>
            <w:r>
              <w:rPr>
                <w:sz w:val="20"/>
                <w:szCs w:val="20"/>
              </w:rPr>
              <w:t>= 0.06.</w:t>
            </w:r>
          </w:p>
        </w:tc>
      </w:tr>
      <w:tr w:rsidR="00E21C4F" w14:paraId="331F4FC9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2A57" w14:textId="44791AE1" w:rsidR="00E21C4F" w:rsidRDefault="00E21C4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3494" w14:textId="068A7CB3" w:rsidR="00E21C4F" w:rsidRDefault="00E21C4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FDF7" w14:textId="102CF185" w:rsidR="00E21C4F" w:rsidRDefault="00E21C4F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C24626">
              <w:rPr>
                <w:sz w:val="20"/>
                <w:szCs w:val="20"/>
              </w:rPr>
              <w:t>20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CDC8C" w14:textId="6E87C4D1" w:rsidR="00541CC0" w:rsidRDefault="00C24626" w:rsidP="00541C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99" w:history="1">
              <w:r w:rsidR="00541CC0" w:rsidRPr="00541CC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52. Wind Turbines Gearbox Technologies</w:t>
              </w:r>
            </w:hyperlink>
            <w:hyperlink r:id="rId100" w:history="1">
              <w:r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br/>
              </w:r>
            </w:hyperlink>
            <w:r>
              <w:rPr>
                <w:b/>
                <w:bCs/>
                <w:sz w:val="20"/>
                <w:szCs w:val="20"/>
              </w:rPr>
              <w:t>Written Assignment</w:t>
            </w:r>
            <w:r w:rsidR="00541CC0">
              <w:rPr>
                <w:b/>
                <w:bCs/>
                <w:sz w:val="20"/>
                <w:szCs w:val="20"/>
              </w:rPr>
              <w:br/>
            </w:r>
            <w:r w:rsidR="00541CC0">
              <w:rPr>
                <w:sz w:val="20"/>
                <w:szCs w:val="20"/>
              </w:rPr>
              <w:t>Read then write a short summary of the book chapter:</w:t>
            </w:r>
          </w:p>
          <w:p w14:paraId="56490204" w14:textId="30D382D5" w:rsidR="00541CC0" w:rsidRPr="009E2421" w:rsidRDefault="00541CC0" w:rsidP="00541CC0">
            <w:pPr>
              <w:rPr>
                <w:sz w:val="20"/>
                <w:szCs w:val="20"/>
              </w:rPr>
            </w:pPr>
            <w:r w:rsidRPr="009E2421">
              <w:rPr>
                <w:sz w:val="20"/>
                <w:szCs w:val="20"/>
              </w:rPr>
              <w:t>Adam M. Ragheb and Magdi Ragheb (2011). "</w:t>
            </w:r>
            <w:hyperlink r:id="rId101" w:history="1">
              <w:r w:rsidRPr="009E2421">
                <w:rPr>
                  <w:rStyle w:val="Hyperlink"/>
                  <w:sz w:val="20"/>
                  <w:szCs w:val="20"/>
                </w:rPr>
                <w:t>Wind Turbine Gearbox Technologies,</w:t>
              </w:r>
            </w:hyperlink>
            <w:r w:rsidRPr="009E2421">
              <w:rPr>
                <w:sz w:val="20"/>
                <w:szCs w:val="20"/>
              </w:rPr>
              <w:t xml:space="preserve">" </w:t>
            </w:r>
            <w:r w:rsidRPr="009E2421">
              <w:rPr>
                <w:sz w:val="20"/>
                <w:szCs w:val="20"/>
              </w:rPr>
              <w:br/>
              <w:t xml:space="preserve">Fundamental and Advanced Topics in Wind Power, Rupp </w:t>
            </w:r>
            <w:proofErr w:type="spellStart"/>
            <w:r w:rsidRPr="009E2421">
              <w:rPr>
                <w:sz w:val="20"/>
                <w:szCs w:val="20"/>
              </w:rPr>
              <w:t>Carriveau</w:t>
            </w:r>
            <w:proofErr w:type="spellEnd"/>
            <w:r w:rsidRPr="009E2421">
              <w:rPr>
                <w:sz w:val="20"/>
                <w:szCs w:val="20"/>
              </w:rPr>
              <w:t xml:space="preserve"> (Ed.), IS</w:t>
            </w:r>
            <w:r>
              <w:rPr>
                <w:sz w:val="20"/>
                <w:szCs w:val="20"/>
              </w:rPr>
              <w:t xml:space="preserve">BN: 978-953-307-508-2,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InTech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9E2421">
              <w:rPr>
                <w:sz w:val="20"/>
                <w:szCs w:val="20"/>
              </w:rPr>
              <w:t xml:space="preserve"> </w:t>
            </w:r>
            <w:hyperlink r:id="rId102" w:history="1">
              <w:r w:rsidRPr="009E2421">
                <w:rPr>
                  <w:rStyle w:val="Hyperlink"/>
                  <w:sz w:val="20"/>
                  <w:szCs w:val="20"/>
                </w:rPr>
                <w:t>http://www.intechopen.com/articles/show/title/wind-turbine-gearbox-technologies</w:t>
              </w:r>
            </w:hyperlink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9E2421">
              <w:rPr>
                <w:sz w:val="20"/>
                <w:szCs w:val="20"/>
              </w:rPr>
              <w:t xml:space="preserve">The relationship between the </w:t>
            </w:r>
            <w:r>
              <w:rPr>
                <w:sz w:val="20"/>
                <w:szCs w:val="20"/>
              </w:rPr>
              <w:t xml:space="preserve">electrical </w:t>
            </w:r>
            <w:r w:rsidRPr="009E2421">
              <w:rPr>
                <w:sz w:val="20"/>
                <w:szCs w:val="20"/>
              </w:rPr>
              <w:t xml:space="preserve">generator rpm, the number of </w:t>
            </w:r>
            <w:r>
              <w:rPr>
                <w:sz w:val="20"/>
                <w:szCs w:val="20"/>
              </w:rPr>
              <w:t xml:space="preserve">generator </w:t>
            </w:r>
            <w:r w:rsidRPr="009E2421">
              <w:rPr>
                <w:sz w:val="20"/>
                <w:szCs w:val="20"/>
              </w:rPr>
              <w:t xml:space="preserve">poles n, and the </w:t>
            </w:r>
            <w:r>
              <w:rPr>
                <w:sz w:val="20"/>
                <w:szCs w:val="20"/>
              </w:rPr>
              <w:t xml:space="preserve">current/voltage </w:t>
            </w:r>
            <w:r w:rsidRPr="009E2421">
              <w:rPr>
                <w:sz w:val="20"/>
                <w:szCs w:val="20"/>
              </w:rPr>
              <w:t>frequency f is given by</w:t>
            </w:r>
            <w:r>
              <w:rPr>
                <w:sz w:val="20"/>
                <w:szCs w:val="20"/>
              </w:rPr>
              <w:t xml:space="preserve"> Eqn. 6 in the book chapter as</w:t>
            </w:r>
            <w:r w:rsidRPr="009E2421">
              <w:rPr>
                <w:sz w:val="20"/>
                <w:szCs w:val="20"/>
              </w:rPr>
              <w:t xml:space="preserve">: </w:t>
            </w:r>
          </w:p>
          <w:p w14:paraId="49DF3B87" w14:textId="77777777" w:rsidR="00541CC0" w:rsidRDefault="00541CC0" w:rsidP="0054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 = (n * </w:t>
            </w:r>
            <w:r w:rsidRPr="009E2421">
              <w:rPr>
                <w:sz w:val="20"/>
                <w:szCs w:val="20"/>
              </w:rPr>
              <w:t>rpm</w:t>
            </w:r>
            <w:r>
              <w:rPr>
                <w:sz w:val="20"/>
                <w:szCs w:val="20"/>
              </w:rPr>
              <w:t>) / 120 [</w:t>
            </w:r>
            <w:r w:rsidRPr="009E2421">
              <w:rPr>
                <w:sz w:val="20"/>
                <w:szCs w:val="20"/>
              </w:rPr>
              <w:t>Hz</w:t>
            </w:r>
            <w:r>
              <w:rPr>
                <w:sz w:val="20"/>
                <w:szCs w:val="20"/>
              </w:rPr>
              <w:t>]</w:t>
            </w:r>
          </w:p>
          <w:p w14:paraId="13FB8F59" w14:textId="77777777" w:rsidR="00541CC0" w:rsidRDefault="00541CC0" w:rsidP="0054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would be the number of generator poles needed in the USA and in Europe/Asia for:</w:t>
            </w:r>
          </w:p>
          <w:p w14:paraId="34B712FD" w14:textId="3D4EE033" w:rsidR="00541CC0" w:rsidRDefault="00541CC0" w:rsidP="00541CC0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off-shelf generator with an rpm of 1800 connected to a wind turbine by a gearbox/transmission?</w:t>
            </w:r>
          </w:p>
          <w:p w14:paraId="6393AB4B" w14:textId="347B60C5" w:rsidR="00E21C4F" w:rsidRPr="00541CC0" w:rsidRDefault="00541CC0" w:rsidP="00541CC0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541CC0">
              <w:rPr>
                <w:sz w:val="20"/>
                <w:szCs w:val="20"/>
              </w:rPr>
              <w:t>A gearless</w:t>
            </w:r>
            <w:r>
              <w:rPr>
                <w:sz w:val="20"/>
                <w:szCs w:val="20"/>
              </w:rPr>
              <w:t>, direct drive</w:t>
            </w:r>
            <w:r w:rsidRPr="00541CC0">
              <w:rPr>
                <w:sz w:val="20"/>
                <w:szCs w:val="20"/>
              </w:rPr>
              <w:t xml:space="preserve"> wind turbine with a gearing ratio of unity and an rpm of 18?</w:t>
            </w:r>
          </w:p>
        </w:tc>
      </w:tr>
      <w:tr w:rsidR="00C24626" w14:paraId="586C1D0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FB0A" w14:textId="4C7BFBA3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7226" w14:textId="3A7D8052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C22B" w14:textId="52DB007B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F565" w14:textId="7684C87A" w:rsidR="00696B7A" w:rsidRDefault="00696B7A" w:rsidP="00696B7A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103" w:history="1">
              <w:r w:rsidRPr="00696B7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14. Orography and Wind Turbine Siting</w:t>
              </w:r>
            </w:hyperlink>
            <w:r w:rsidRPr="00696B7A">
              <w:rPr>
                <w:b/>
                <w:bCs/>
                <w:sz w:val="20"/>
                <w:szCs w:val="20"/>
              </w:rPr>
              <w:br/>
            </w:r>
            <w:hyperlink r:id="rId104" w:history="1">
              <w:r w:rsidRPr="00696B7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15. Offshore Wind Farms Siting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="003145FF" w:rsidRPr="00141382">
              <w:rPr>
                <w:sz w:val="20"/>
                <w:szCs w:val="20"/>
              </w:rPr>
              <w:t>Assuming the same pressure drop and density, compare the resulting wind velocities ratio due to the tunnel speedup effect for a decrease of the constriction ratio from α = 0.9 to α = 0.5.</w:t>
            </w:r>
            <w:r w:rsidR="003145FF">
              <w:rPr>
                <w:sz w:val="20"/>
                <w:szCs w:val="20"/>
              </w:rPr>
              <w:br/>
            </w:r>
            <w:r w:rsidR="003145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Construct a table comparing the characteristics of:</w:t>
            </w:r>
          </w:p>
          <w:p w14:paraId="6578F510" w14:textId="77777777" w:rsidR="00696B7A" w:rsidRDefault="00696B7A" w:rsidP="00696B7A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Offshore wind projects,</w:t>
            </w:r>
          </w:p>
          <w:p w14:paraId="1268C577" w14:textId="1D5120DF" w:rsidR="00C24626" w:rsidRDefault="00696B7A" w:rsidP="00696B7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 Onshore wind projects.</w:t>
            </w:r>
          </w:p>
        </w:tc>
      </w:tr>
      <w:tr w:rsidR="00C24626" w14:paraId="440BAFDD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5082" w14:textId="55EA9C51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42AC" w14:textId="2D064672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AA36" w14:textId="26041845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D789" w14:textId="77777777" w:rsidR="00BE0044" w:rsidRPr="00653A71" w:rsidRDefault="00E4665A" w:rsidP="00BE004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105" w:history="1">
              <w:r w:rsidRPr="00E4665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12. Optimal Rotor Tip Speed Ratio</w:t>
              </w:r>
            </w:hyperlink>
            <w:r w:rsidRPr="00E4665A">
              <w:rPr>
                <w:b/>
                <w:bCs/>
                <w:sz w:val="20"/>
                <w:szCs w:val="20"/>
              </w:rPr>
              <w:br/>
            </w:r>
            <w:hyperlink r:id="rId106" w:history="1">
              <w:r w:rsidRPr="00E4665A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16. Airborne Wind Turbine Concepts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 w:rsidR="00BE0044" w:rsidRPr="00653A71">
              <w:rPr>
                <w:sz w:val="20"/>
                <w:szCs w:val="20"/>
              </w:rPr>
              <w:t>For a wind speed of 15 m/s and a 3 bladed rotor radius of 10 meters rotating at 1 rotation / sec, calculate:</w:t>
            </w:r>
          </w:p>
          <w:p w14:paraId="57708500" w14:textId="77777777" w:rsidR="00BE0044" w:rsidRPr="00653A71" w:rsidRDefault="00BE0044" w:rsidP="00BE004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53A71">
              <w:rPr>
                <w:sz w:val="20"/>
                <w:szCs w:val="20"/>
              </w:rPr>
              <w:t>The angular rotational frequency,</w:t>
            </w:r>
          </w:p>
          <w:p w14:paraId="12AB2FDD" w14:textId="77777777" w:rsidR="00BE0044" w:rsidRPr="00653A71" w:rsidRDefault="00BE0044" w:rsidP="00BE004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53A71">
              <w:rPr>
                <w:sz w:val="20"/>
                <w:szCs w:val="20"/>
              </w:rPr>
              <w:t>The rotor tip speed,</w:t>
            </w:r>
          </w:p>
          <w:p w14:paraId="4C57E31D" w14:textId="77777777" w:rsidR="00BE0044" w:rsidRPr="00653A71" w:rsidRDefault="00BE0044" w:rsidP="00BE004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53A71">
              <w:rPr>
                <w:sz w:val="20"/>
                <w:szCs w:val="20"/>
              </w:rPr>
              <w:t>The tip speed ratio.</w:t>
            </w:r>
          </w:p>
          <w:p w14:paraId="62B0A15B" w14:textId="77777777" w:rsidR="00BE0044" w:rsidRPr="00653A71" w:rsidRDefault="00BE0044" w:rsidP="00BE0044">
            <w:pPr>
              <w:rPr>
                <w:sz w:val="20"/>
                <w:szCs w:val="20"/>
              </w:rPr>
            </w:pPr>
            <w:r w:rsidRPr="00653A71">
              <w:rPr>
                <w:sz w:val="20"/>
                <w:szCs w:val="20"/>
              </w:rPr>
              <w:t>Compare this value to the optimal tip speed ratio.</w:t>
            </w:r>
          </w:p>
          <w:p w14:paraId="4069F16E" w14:textId="3B031661" w:rsidR="00BE0044" w:rsidRPr="00BE0044" w:rsidRDefault="00BE0044" w:rsidP="00BE0044">
            <w:pPr>
              <w:rPr>
                <w:sz w:val="20"/>
                <w:szCs w:val="20"/>
              </w:rPr>
            </w:pPr>
            <w:r w:rsidRPr="00653A71">
              <w:rPr>
                <w:sz w:val="20"/>
                <w:szCs w:val="20"/>
              </w:rPr>
              <w:t>Repeat the comparison for a 2</w:t>
            </w:r>
            <w:r>
              <w:rPr>
                <w:sz w:val="20"/>
                <w:szCs w:val="20"/>
              </w:rPr>
              <w:t>-</w:t>
            </w:r>
            <w:r w:rsidRPr="00653A71">
              <w:rPr>
                <w:sz w:val="20"/>
                <w:szCs w:val="20"/>
              </w:rPr>
              <w:t>bladed</w:t>
            </w:r>
            <w:r>
              <w:rPr>
                <w:sz w:val="20"/>
                <w:szCs w:val="20"/>
              </w:rPr>
              <w:t xml:space="preserve"> and a 4-bladed</w:t>
            </w:r>
            <w:r w:rsidRPr="00653A71">
              <w:rPr>
                <w:sz w:val="20"/>
                <w:szCs w:val="20"/>
              </w:rPr>
              <w:t xml:space="preserve"> turbine</w:t>
            </w:r>
            <w:r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BE0044">
              <w:rPr>
                <w:sz w:val="20"/>
                <w:szCs w:val="20"/>
              </w:rPr>
              <w:t>Calculate the obtainable peak electrical power for a cruising kite situation with:</w:t>
            </w:r>
          </w:p>
          <w:p w14:paraId="3B5FCF65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>The ground wind speed = 9 m/s</w:t>
            </w:r>
          </w:p>
          <w:p w14:paraId="65A425A3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 xml:space="preserve">The altitude wind speed </w:t>
            </w:r>
            <w:proofErr w:type="spellStart"/>
            <w:r w:rsidRPr="00BE0044">
              <w:rPr>
                <w:sz w:val="20"/>
                <w:szCs w:val="20"/>
              </w:rPr>
              <w:t>V</w:t>
            </w:r>
            <w:r w:rsidRPr="00FE2724">
              <w:rPr>
                <w:sz w:val="20"/>
                <w:szCs w:val="20"/>
                <w:vertAlign w:val="subscript"/>
              </w:rPr>
              <w:t>w</w:t>
            </w:r>
            <w:proofErr w:type="spellEnd"/>
            <w:r w:rsidRPr="00BE0044">
              <w:rPr>
                <w:sz w:val="20"/>
                <w:szCs w:val="20"/>
              </w:rPr>
              <w:t xml:space="preserve"> = 15 m/s</w:t>
            </w:r>
          </w:p>
          <w:p w14:paraId="6544D726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 xml:space="preserve">The kite speed </w:t>
            </w:r>
            <w:proofErr w:type="spellStart"/>
            <w:r w:rsidRPr="00BE0044">
              <w:rPr>
                <w:sz w:val="20"/>
                <w:szCs w:val="20"/>
              </w:rPr>
              <w:t>V</w:t>
            </w:r>
            <w:r w:rsidRPr="00FE2724">
              <w:rPr>
                <w:sz w:val="20"/>
                <w:szCs w:val="20"/>
                <w:vertAlign w:val="subscript"/>
              </w:rPr>
              <w:t>k</w:t>
            </w:r>
            <w:proofErr w:type="spellEnd"/>
            <w:r w:rsidRPr="00BE0044">
              <w:rPr>
                <w:sz w:val="20"/>
                <w:szCs w:val="20"/>
              </w:rPr>
              <w:t xml:space="preserve"> = 80 m/s</w:t>
            </w:r>
          </w:p>
          <w:p w14:paraId="1CFEAD17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>The mean air density ρ = 1 kg/m</w:t>
            </w:r>
            <w:r w:rsidRPr="00FE2724">
              <w:rPr>
                <w:sz w:val="20"/>
                <w:szCs w:val="20"/>
                <w:vertAlign w:val="superscript"/>
              </w:rPr>
              <w:t>3</w:t>
            </w:r>
          </w:p>
          <w:p w14:paraId="71430E7D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>The kite area A= 40 m</w:t>
            </w:r>
            <w:r w:rsidRPr="00BE0044">
              <w:rPr>
                <w:sz w:val="20"/>
                <w:szCs w:val="20"/>
                <w:vertAlign w:val="superscript"/>
              </w:rPr>
              <w:t>2</w:t>
            </w:r>
          </w:p>
          <w:p w14:paraId="348FC806" w14:textId="13C12772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lastRenderedPageBreak/>
              <w:t>Product of generator efficiency and gearbox efficiency η</w:t>
            </w:r>
            <w:r w:rsidR="00FE2724">
              <w:rPr>
                <w:sz w:val="20"/>
                <w:szCs w:val="20"/>
              </w:rPr>
              <w:t xml:space="preserve"> </w:t>
            </w:r>
            <w:r w:rsidRPr="00FE2724">
              <w:rPr>
                <w:sz w:val="20"/>
                <w:szCs w:val="20"/>
                <w:vertAlign w:val="subscript"/>
              </w:rPr>
              <w:t>gear box</w:t>
            </w:r>
            <w:r w:rsidR="00FE2724">
              <w:rPr>
                <w:sz w:val="20"/>
                <w:szCs w:val="20"/>
              </w:rPr>
              <w:t xml:space="preserve"> x </w:t>
            </w:r>
            <w:r w:rsidRPr="00BE0044">
              <w:rPr>
                <w:sz w:val="20"/>
                <w:szCs w:val="20"/>
              </w:rPr>
              <w:t>η</w:t>
            </w:r>
            <w:r w:rsidR="00FE2724">
              <w:rPr>
                <w:sz w:val="20"/>
                <w:szCs w:val="20"/>
              </w:rPr>
              <w:t xml:space="preserve"> </w:t>
            </w:r>
            <w:r w:rsidRPr="00FE2724">
              <w:rPr>
                <w:sz w:val="20"/>
                <w:szCs w:val="20"/>
                <w:vertAlign w:val="subscript"/>
              </w:rPr>
              <w:t>generator</w:t>
            </w:r>
            <w:r w:rsidRPr="00BE0044">
              <w:rPr>
                <w:sz w:val="20"/>
                <w:szCs w:val="20"/>
              </w:rPr>
              <w:t xml:space="preserve"> = 0.70</w:t>
            </w:r>
          </w:p>
          <w:p w14:paraId="0AF95657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>The mean cos α = 0.45</w:t>
            </w:r>
          </w:p>
          <w:p w14:paraId="1A71F803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>Lift to drag ratio C</w:t>
            </w:r>
            <w:r w:rsidRPr="00FE2724">
              <w:rPr>
                <w:sz w:val="20"/>
                <w:szCs w:val="20"/>
                <w:vertAlign w:val="subscript"/>
              </w:rPr>
              <w:t>L</w:t>
            </w:r>
            <w:r w:rsidRPr="00BE0044">
              <w:rPr>
                <w:sz w:val="20"/>
                <w:szCs w:val="20"/>
              </w:rPr>
              <w:t xml:space="preserve"> /C</w:t>
            </w:r>
            <w:r w:rsidRPr="00FE2724">
              <w:rPr>
                <w:sz w:val="20"/>
                <w:szCs w:val="20"/>
                <w:vertAlign w:val="subscript"/>
              </w:rPr>
              <w:t>D</w:t>
            </w:r>
            <w:r w:rsidRPr="00BE0044">
              <w:rPr>
                <w:sz w:val="20"/>
                <w:szCs w:val="20"/>
              </w:rPr>
              <w:t xml:space="preserve"> = 18</w:t>
            </w:r>
          </w:p>
          <w:p w14:paraId="21444B9B" w14:textId="77777777" w:rsidR="00BE0044" w:rsidRPr="00BE004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>Drag coefficient C</w:t>
            </w:r>
            <w:r w:rsidRPr="00FE2724">
              <w:rPr>
                <w:sz w:val="20"/>
                <w:szCs w:val="20"/>
                <w:vertAlign w:val="subscript"/>
              </w:rPr>
              <w:t>D</w:t>
            </w:r>
            <w:r w:rsidRPr="00BE0044">
              <w:rPr>
                <w:sz w:val="20"/>
                <w:szCs w:val="20"/>
              </w:rPr>
              <w:t xml:space="preserve"> = 0.06</w:t>
            </w:r>
          </w:p>
          <w:p w14:paraId="68489868" w14:textId="4A40BE4C" w:rsidR="00BE0044" w:rsidRPr="00FE2724" w:rsidRDefault="00BE0044" w:rsidP="00BE0044">
            <w:pPr>
              <w:rPr>
                <w:sz w:val="20"/>
                <w:szCs w:val="20"/>
              </w:rPr>
            </w:pPr>
            <w:r w:rsidRPr="00BE0044">
              <w:rPr>
                <w:sz w:val="20"/>
                <w:szCs w:val="20"/>
              </w:rPr>
              <w:t>Thrust to axial speed coefficient = 2</w:t>
            </w:r>
          </w:p>
        </w:tc>
      </w:tr>
      <w:tr w:rsidR="00C24626" w14:paraId="27D4DE68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33D3" w14:textId="3C828BDE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D814" w14:textId="632282DF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5A78" w14:textId="57B22F33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  <w:r w:rsidR="006C3002">
              <w:rPr>
                <w:sz w:val="20"/>
                <w:szCs w:val="20"/>
              </w:rPr>
              <w:t>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214E" w14:textId="0DC9F998" w:rsidR="006C3002" w:rsidRDefault="006C3002" w:rsidP="006C300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107" w:history="1">
              <w:r w:rsidRPr="006C300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20. Wind Turbines in the Urban Environment</w:t>
              </w:r>
            </w:hyperlink>
            <w:r w:rsidRPr="006C3002">
              <w:rPr>
                <w:b/>
                <w:bCs/>
                <w:sz w:val="20"/>
                <w:szCs w:val="20"/>
              </w:rPr>
              <w:br/>
            </w:r>
            <w:hyperlink r:id="rId108" w:history="1">
              <w:r w:rsidRPr="006C300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21. Dynamic and Structural Loading in Wind Turbines</w:t>
              </w:r>
            </w:hyperlink>
            <w:r w:rsidRPr="006C3002">
              <w:rPr>
                <w:b/>
                <w:bCs/>
                <w:sz w:val="20"/>
                <w:szCs w:val="20"/>
              </w:rPr>
              <w:br/>
            </w:r>
            <w:hyperlink r:id="rId109" w:history="1">
              <w:r w:rsidRPr="006C300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22. Fatigue Loading in Wind Turbines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103D53">
              <w:rPr>
                <w:sz w:val="20"/>
                <w:szCs w:val="20"/>
              </w:rPr>
              <w:t xml:space="preserve">On the percent of ultimate strength versus the number of cycles to fatigue failure, identify the curves for the following </w:t>
            </w:r>
            <w:r>
              <w:rPr>
                <w:sz w:val="20"/>
                <w:szCs w:val="20"/>
              </w:rPr>
              <w:t xml:space="preserve">wind turbines rotors </w:t>
            </w:r>
            <w:r w:rsidRPr="00103D53">
              <w:rPr>
                <w:sz w:val="20"/>
                <w:szCs w:val="20"/>
              </w:rPr>
              <w:t>materials: carbon composites, steel, wood laminates</w:t>
            </w:r>
            <w:r>
              <w:rPr>
                <w:sz w:val="20"/>
                <w:szCs w:val="20"/>
              </w:rPr>
              <w:t>, aluminum</w:t>
            </w:r>
            <w:r w:rsidRPr="00103D53">
              <w:rPr>
                <w:sz w:val="20"/>
                <w:szCs w:val="20"/>
              </w:rPr>
              <w:t xml:space="preserve"> and fiber glass composites.  </w:t>
            </w:r>
          </w:p>
          <w:p w14:paraId="21C89A51" w14:textId="39DDDDAF" w:rsidR="00C24626" w:rsidRDefault="006C3002" w:rsidP="00727789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0BFB018A" wp14:editId="3776C37B">
                  <wp:extent cx="3022650" cy="1880235"/>
                  <wp:effectExtent l="0" t="0" r="6350" b="5715"/>
                  <wp:docPr id="1" name="Picture 1" descr="fatigue loading of different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atigue loading of different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939" cy="189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626" w14:paraId="0DE2315A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A6E9" w14:textId="3E09F7DE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27C3" w14:textId="30BEF58E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4BFE" w14:textId="2F9E7C06" w:rsidR="00C24626" w:rsidRDefault="00C2462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6C3002">
              <w:rPr>
                <w:sz w:val="20"/>
                <w:szCs w:val="20"/>
              </w:rPr>
              <w:t>27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CF23" w14:textId="5A6FE405" w:rsidR="00803830" w:rsidRDefault="00803830" w:rsidP="0080383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Reading </w:t>
            </w:r>
            <w:proofErr w:type="spellStart"/>
            <w:r>
              <w:rPr>
                <w:b/>
                <w:bCs/>
                <w:sz w:val="20"/>
                <w:szCs w:val="20"/>
              </w:rPr>
              <w:t>Asignment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</w:r>
            <w:hyperlink r:id="rId111" w:history="1">
              <w:r w:rsidRPr="0080383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23. Wind Energy Converters Concepts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Assignments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Briefly describe the M</w:t>
            </w:r>
            <w:r w:rsidR="00C43D43">
              <w:rPr>
                <w:sz w:val="20"/>
                <w:szCs w:val="20"/>
              </w:rPr>
              <w:t>agnus</w:t>
            </w:r>
            <w:r>
              <w:rPr>
                <w:sz w:val="20"/>
                <w:szCs w:val="20"/>
              </w:rPr>
              <w:t xml:space="preserve"> Effect.</w:t>
            </w:r>
          </w:p>
          <w:p w14:paraId="595BDB31" w14:textId="33F4C882" w:rsidR="00803830" w:rsidRDefault="00803830" w:rsidP="00803830">
            <w:pPr>
              <w:pStyle w:val="Default"/>
              <w:rPr>
                <w:sz w:val="20"/>
                <w:szCs w:val="20"/>
              </w:rPr>
            </w:pPr>
          </w:p>
          <w:p w14:paraId="0DFF1556" w14:textId="0E1D9002" w:rsidR="00C24626" w:rsidRPr="00803830" w:rsidRDefault="00803830" w:rsidP="008038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winter turbines design</w:t>
            </w:r>
            <w:r w:rsidR="00C43D4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that would depend on using the M</w:t>
            </w:r>
            <w:r w:rsidR="00C43D43">
              <w:rPr>
                <w:sz w:val="20"/>
                <w:szCs w:val="20"/>
              </w:rPr>
              <w:t>agnus</w:t>
            </w:r>
            <w:r>
              <w:rPr>
                <w:sz w:val="20"/>
                <w:szCs w:val="20"/>
              </w:rPr>
              <w:t xml:space="preserve"> </w:t>
            </w:r>
            <w:r w:rsidR="00C43D4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ffect.</w:t>
            </w:r>
          </w:p>
        </w:tc>
      </w:tr>
      <w:tr w:rsidR="006C3002" w14:paraId="6898363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6EFC" w14:textId="77777777" w:rsidR="006C3002" w:rsidRDefault="006C3002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A5BE" w14:textId="77777777" w:rsidR="006C3002" w:rsidRDefault="006C3002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EF5" w14:textId="1D0335D2" w:rsidR="006C3002" w:rsidRDefault="006C3002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DB3D2" w14:textId="49899056" w:rsidR="006C3002" w:rsidRDefault="006C3002" w:rsidP="00727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NPRE 475 Spring 2023 Second Midterm.</w:t>
            </w:r>
            <w:r>
              <w:t xml:space="preserve"> </w:t>
            </w:r>
            <w:r>
              <w:br/>
              <w:t xml:space="preserve">During class period, </w:t>
            </w:r>
            <w:r>
              <w:rPr>
                <w:sz w:val="20"/>
                <w:szCs w:val="20"/>
              </w:rPr>
              <w:t>Monday, March 27</w:t>
            </w:r>
          </w:p>
        </w:tc>
      </w:tr>
      <w:tr w:rsidR="00803830" w14:paraId="508712F8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2E74" w14:textId="4A0DB105" w:rsidR="00803830" w:rsidRDefault="0080383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FC2C" w14:textId="7F2B0AAF" w:rsidR="00803830" w:rsidRDefault="0080383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EA57" w14:textId="0AF6251A" w:rsidR="00803830" w:rsidRDefault="0080383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0485" w14:textId="77777777" w:rsidR="00803830" w:rsidRPr="007A5D43" w:rsidRDefault="007A5D43" w:rsidP="00727789">
            <w:pPr>
              <w:rPr>
                <w:sz w:val="20"/>
                <w:szCs w:val="20"/>
              </w:rPr>
            </w:pPr>
            <w:r w:rsidRPr="007A5D43">
              <w:rPr>
                <w:b/>
                <w:bCs/>
                <w:sz w:val="20"/>
                <w:szCs w:val="20"/>
              </w:rPr>
              <w:t>Reading Assignment</w:t>
            </w:r>
            <w:r w:rsidRPr="007A5D43">
              <w:rPr>
                <w:b/>
                <w:bCs/>
                <w:sz w:val="20"/>
                <w:szCs w:val="20"/>
              </w:rPr>
              <w:br/>
            </w:r>
            <w:hyperlink r:id="rId112" w:history="1">
              <w:r w:rsidRPr="007A5D43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24. Control of Wind Turbines</w:t>
              </w:r>
            </w:hyperlink>
            <w:r w:rsidRPr="007A5D43">
              <w:rPr>
                <w:b/>
                <w:bCs/>
                <w:sz w:val="20"/>
                <w:szCs w:val="20"/>
              </w:rPr>
              <w:br/>
            </w:r>
            <w:hyperlink r:id="rId113" w:history="1">
              <w:r w:rsidRPr="007A5D43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29. Structural Towers</w:t>
              </w:r>
            </w:hyperlink>
            <w:r w:rsidRPr="007A5D43">
              <w:rPr>
                <w:b/>
                <w:bCs/>
                <w:sz w:val="20"/>
                <w:szCs w:val="20"/>
              </w:rPr>
              <w:br/>
              <w:t>Written Assignment</w:t>
            </w:r>
            <w:r w:rsidRPr="007A5D43">
              <w:rPr>
                <w:b/>
                <w:bCs/>
                <w:sz w:val="20"/>
                <w:szCs w:val="20"/>
              </w:rPr>
              <w:br/>
            </w:r>
            <w:r w:rsidRPr="007A5D43">
              <w:rPr>
                <w:noProof/>
                <w:sz w:val="20"/>
                <w:szCs w:val="20"/>
              </w:rPr>
              <w:t>List the types of structural towers used in wind power installations.</w:t>
            </w:r>
            <w:r w:rsidRPr="007A5D43">
              <w:rPr>
                <w:noProof/>
                <w:sz w:val="20"/>
                <w:szCs w:val="20"/>
              </w:rPr>
              <w:br/>
            </w:r>
            <w:r w:rsidRPr="007A5D43">
              <w:rPr>
                <w:sz w:val="20"/>
                <w:szCs w:val="20"/>
              </w:rPr>
              <w:br/>
              <w:t>Compare the processes of:</w:t>
            </w:r>
          </w:p>
          <w:p w14:paraId="0F07A662" w14:textId="77777777" w:rsidR="007A5D43" w:rsidRPr="007A5D43" w:rsidRDefault="007A5D43" w:rsidP="007A5D43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7A5D43">
              <w:rPr>
                <w:sz w:val="20"/>
                <w:szCs w:val="20"/>
              </w:rPr>
              <w:t>Pitch control,</w:t>
            </w:r>
          </w:p>
          <w:p w14:paraId="336BFAF3" w14:textId="4BAD2BC7" w:rsidR="007A5D43" w:rsidRPr="007A5D43" w:rsidRDefault="007A5D43" w:rsidP="007A5D43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20"/>
                <w:szCs w:val="20"/>
              </w:rPr>
            </w:pPr>
            <w:r w:rsidRPr="007A5D43">
              <w:rPr>
                <w:sz w:val="20"/>
                <w:szCs w:val="20"/>
              </w:rPr>
              <w:t>Stall Control</w:t>
            </w:r>
          </w:p>
        </w:tc>
      </w:tr>
      <w:tr w:rsidR="007A5D43" w14:paraId="1DA94FC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61F1" w14:textId="085CEE60" w:rsidR="007A5D43" w:rsidRDefault="007A5D43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39A2" w14:textId="1CE54E64" w:rsidR="007A5D43" w:rsidRDefault="00576CBE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AE8F3" w14:textId="271AD74C" w:rsidR="007A5D43" w:rsidRDefault="00576CBE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FB39" w14:textId="38AE7894" w:rsidR="00423C92" w:rsidRDefault="00423C92" w:rsidP="00423C92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Reading Assignment</w:t>
            </w:r>
            <w:r>
              <w:rPr>
                <w:b/>
                <w:bCs/>
              </w:rPr>
              <w:br/>
            </w:r>
            <w:hyperlink r:id="rId114" w:history="1">
              <w:r w:rsidRPr="00423C9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31. Environmental Considerations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</w:rPr>
              <w:t>Written Assignment</w:t>
            </w:r>
            <w:r>
              <w:rPr>
                <w:b/>
                <w:bCs/>
              </w:rPr>
              <w:br/>
            </w:r>
            <w:r w:rsidRPr="00B71FD9">
              <w:rPr>
                <w:sz w:val="20"/>
                <w:szCs w:val="20"/>
              </w:rPr>
              <w:t xml:space="preserve"> List </w:t>
            </w:r>
            <w:r>
              <w:rPr>
                <w:sz w:val="20"/>
                <w:szCs w:val="20"/>
              </w:rPr>
              <w:t>the main environmental</w:t>
            </w:r>
            <w:r w:rsidRPr="00B71F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concerns</w:t>
            </w:r>
            <w:r w:rsidRPr="00B71FD9">
              <w:rPr>
                <w:sz w:val="20"/>
                <w:szCs w:val="20"/>
              </w:rPr>
              <w:t xml:space="preserve"> encountered in Wind Power </w:t>
            </w:r>
            <w:r>
              <w:rPr>
                <w:sz w:val="20"/>
                <w:szCs w:val="20"/>
              </w:rPr>
              <w:t>ope</w:t>
            </w:r>
            <w:r w:rsidRPr="00B71FD9">
              <w:rPr>
                <w:sz w:val="20"/>
                <w:szCs w:val="20"/>
              </w:rPr>
              <w:t>ration.</w:t>
            </w:r>
          </w:p>
          <w:p w14:paraId="56945E32" w14:textId="77777777" w:rsidR="00423C92" w:rsidRDefault="00423C92" w:rsidP="00423C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B71FD9">
              <w:rPr>
                <w:sz w:val="20"/>
                <w:szCs w:val="20"/>
              </w:rPr>
              <w:t>Derive an expression for the probability of a bird collision with a rotating rotor blade.</w:t>
            </w:r>
            <w:r>
              <w:rPr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Calculate t</w:t>
            </w:r>
            <w:r w:rsidRPr="00995DEC">
              <w:rPr>
                <w:color w:val="000000"/>
                <w:sz w:val="20"/>
                <w:szCs w:val="20"/>
              </w:rPr>
              <w:t>he collision probability between a flying object and th</w:t>
            </w:r>
            <w:r>
              <w:rPr>
                <w:color w:val="000000"/>
                <w:sz w:val="20"/>
                <w:szCs w:val="20"/>
              </w:rPr>
              <w:t>e rotating blades tips of a wind turbine for the number of rotor blades:</w:t>
            </w:r>
          </w:p>
          <w:p w14:paraId="14EE8F9D" w14:textId="77777777" w:rsidR="00423C92" w:rsidRDefault="00423C92" w:rsidP="00423C92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n=1,</w:t>
            </w:r>
          </w:p>
          <w:p w14:paraId="1F083FA5" w14:textId="77777777" w:rsidR="00423C92" w:rsidRDefault="00423C92" w:rsidP="00423C92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n=2,</w:t>
            </w:r>
          </w:p>
          <w:p w14:paraId="1A7E6CF8" w14:textId="77777777" w:rsidR="00423C92" w:rsidRPr="004B6CFB" w:rsidRDefault="00423C92" w:rsidP="00423C92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n=3.</w:t>
            </w:r>
            <w:r w:rsidRPr="004B6CFB">
              <w:rPr>
                <w:color w:val="000000"/>
                <w:sz w:val="20"/>
                <w:szCs w:val="20"/>
              </w:rPr>
              <w:t xml:space="preserve"> </w:t>
            </w:r>
          </w:p>
          <w:p w14:paraId="72A777BC" w14:textId="7F271944" w:rsidR="007A5D43" w:rsidRDefault="00423C92" w:rsidP="00423C92">
            <w:pPr>
              <w:rPr>
                <w:b/>
                <w:bCs/>
              </w:rPr>
            </w:pPr>
            <w:r>
              <w:rPr>
                <w:color w:val="000000"/>
                <w:sz w:val="20"/>
                <w:szCs w:val="20"/>
              </w:rPr>
              <w:t>for a rotational frequency f=20 rpm, a thickness of the blades of 0.3 m,</w:t>
            </w:r>
            <w:r w:rsidRPr="00995D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and the perpendicular </w:t>
            </w:r>
            <w:r w:rsidRPr="00995DEC">
              <w:rPr>
                <w:color w:val="000000"/>
                <w:sz w:val="20"/>
                <w:szCs w:val="20"/>
              </w:rPr>
              <w:t xml:space="preserve">speed of </w:t>
            </w:r>
            <w:r>
              <w:rPr>
                <w:color w:val="000000"/>
                <w:sz w:val="20"/>
                <w:szCs w:val="20"/>
              </w:rPr>
              <w:t>a</w:t>
            </w:r>
            <w:r w:rsidRPr="00995DEC">
              <w:rPr>
                <w:color w:val="000000"/>
                <w:sz w:val="20"/>
                <w:szCs w:val="20"/>
              </w:rPr>
              <w:t xml:space="preserve"> flying bird </w:t>
            </w:r>
            <w:r>
              <w:rPr>
                <w:color w:val="000000"/>
                <w:sz w:val="20"/>
                <w:szCs w:val="20"/>
              </w:rPr>
              <w:t>of 10 m/sec</w:t>
            </w:r>
            <w:r w:rsidRPr="00995DEC">
              <w:rPr>
                <w:color w:val="000000"/>
                <w:sz w:val="20"/>
                <w:szCs w:val="20"/>
              </w:rPr>
              <w:t>.</w:t>
            </w:r>
          </w:p>
        </w:tc>
      </w:tr>
      <w:tr w:rsidR="007A5D43" w14:paraId="05BD06D0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A1AB" w14:textId="36A5F898" w:rsidR="007A5D43" w:rsidRDefault="007A5D43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0006" w14:textId="7BB9354A" w:rsidR="007A5D43" w:rsidRDefault="00576CBE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DD64" w14:textId="5BA2D6CE" w:rsidR="007A5D43" w:rsidRDefault="00576CBE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2BAB" w14:textId="17208FF1" w:rsidR="00F06016" w:rsidRDefault="00F06016" w:rsidP="00F06016">
            <w:pPr>
              <w:tabs>
                <w:tab w:val="left" w:pos="-2430"/>
              </w:tabs>
              <w:ind w:right="-240"/>
              <w:rPr>
                <w:sz w:val="20"/>
                <w:szCs w:val="20"/>
              </w:rPr>
            </w:pPr>
            <w:r w:rsidRPr="00F06016">
              <w:rPr>
                <w:b/>
                <w:bCs/>
                <w:sz w:val="20"/>
                <w:szCs w:val="20"/>
              </w:rPr>
              <w:t>Reading Assignment</w:t>
            </w:r>
            <w:r w:rsidRPr="00F06016">
              <w:rPr>
                <w:b/>
                <w:bCs/>
                <w:sz w:val="20"/>
                <w:szCs w:val="20"/>
              </w:rPr>
              <w:br/>
            </w:r>
            <w:hyperlink r:id="rId115" w:history="1">
              <w:r w:rsidRPr="00F0601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34. Economics of Wind Energy</w:t>
              </w:r>
            </w:hyperlink>
            <w:r w:rsidRPr="00F06016">
              <w:rPr>
                <w:b/>
                <w:bCs/>
                <w:sz w:val="20"/>
                <w:szCs w:val="20"/>
              </w:rPr>
              <w:br/>
              <w:t>Written Assignment</w:t>
            </w:r>
            <w:r w:rsidRPr="00F06016"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Calculate the “present value” of a yearly income stream </w:t>
            </w:r>
            <w:r w:rsidRPr="00424189">
              <w:rPr>
                <w:sz w:val="20"/>
                <w:szCs w:val="20"/>
              </w:rPr>
              <w:t>of $</w:t>
            </w:r>
            <w:r>
              <w:rPr>
                <w:sz w:val="20"/>
                <w:szCs w:val="20"/>
              </w:rPr>
              <w:t>70,000 that is expected 10 and 20 years into the future, considering:</w:t>
            </w:r>
          </w:p>
          <w:p w14:paraId="7A10F777" w14:textId="77777777" w:rsidR="00F06016" w:rsidRDefault="00F06016" w:rsidP="00F06016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A discount rate of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=3 percent.</w:t>
            </w:r>
          </w:p>
          <w:p w14:paraId="77F280D8" w14:textId="77777777" w:rsidR="00F06016" w:rsidRDefault="00F06016" w:rsidP="00F06016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The “real interest rate” r with a discount rate of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=3 percent in addition to an inflation rate of s=2 percent.</w:t>
            </w:r>
          </w:p>
          <w:p w14:paraId="7D501EDD" w14:textId="2D45DEF9" w:rsidR="007A5D43" w:rsidRPr="00F06016" w:rsidRDefault="00F06016" w:rsidP="00F06016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Hint: </w:t>
            </w:r>
            <w:r w:rsidRPr="009A6882">
              <w:rPr>
                <w:color w:val="000000"/>
                <w:sz w:val="20"/>
                <w:szCs w:val="20"/>
              </w:rPr>
              <w:t>The Present Value Factor (PVF) is: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6882">
              <w:rPr>
                <w:position w:val="-28"/>
                <w:sz w:val="20"/>
                <w:szCs w:val="20"/>
              </w:rPr>
              <w:object w:dxaOrig="2320" w:dyaOrig="660" w14:anchorId="41A6385D">
                <v:shape id="_x0000_i1056" type="#_x0000_t75" style="width:115.85pt;height:31.3pt" o:ole="">
                  <v:imagedata r:id="rId116" o:title=""/>
                </v:shape>
                <o:OLEObject Type="Embed" ProgID="Equation.DSMT4" ShapeID="_x0000_i1056" DrawAspect="Content" ObjectID="_1744655376" r:id="rId117"/>
              </w:object>
            </w:r>
          </w:p>
        </w:tc>
      </w:tr>
      <w:tr w:rsidR="00423C92" w14:paraId="1100495A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6016" w14:textId="5F0E510C" w:rsidR="00423C92" w:rsidRDefault="00423C92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F173" w14:textId="36DD7EAF" w:rsidR="00423C92" w:rsidRDefault="00423C92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B13B" w14:textId="58C99111" w:rsidR="00423C92" w:rsidRDefault="00423C92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4/14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15EF" w14:textId="6BBBD8C7" w:rsidR="00AD4FA0" w:rsidRPr="00757100" w:rsidRDefault="00AD4FA0" w:rsidP="00AD4FA0">
            <w:pPr>
              <w:rPr>
                <w:sz w:val="20"/>
                <w:szCs w:val="20"/>
              </w:rPr>
            </w:pPr>
            <w:r w:rsidRPr="00F06016">
              <w:rPr>
                <w:b/>
                <w:bCs/>
                <w:sz w:val="20"/>
                <w:szCs w:val="20"/>
              </w:rPr>
              <w:t>Reading Assignment</w:t>
            </w:r>
            <w:r w:rsidRPr="00F06016">
              <w:rPr>
                <w:b/>
                <w:bCs/>
                <w:sz w:val="20"/>
                <w:szCs w:val="20"/>
              </w:rPr>
              <w:br/>
            </w:r>
            <w:hyperlink r:id="rId118" w:history="1">
              <w:r w:rsidRPr="00F0601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34. Economics of Wind Energy</w:t>
              </w:r>
            </w:hyperlink>
            <w:r w:rsidRPr="00F06016"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Complete the following work sheet for the economic assessment of a single wind turbine project, neglecting the depreciation, subsidies and tax incentives provisions, using present value cost analysis.</w:t>
            </w:r>
          </w:p>
          <w:p w14:paraId="7C2131CF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b/>
                <w:bCs/>
                <w:sz w:val="20"/>
                <w:szCs w:val="20"/>
              </w:rPr>
              <w:t xml:space="preserve">Investment </w:t>
            </w:r>
          </w:p>
          <w:p w14:paraId="2080D70D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Expected lifetime = 20 years </w:t>
            </w:r>
          </w:p>
          <w:p w14:paraId="09C6DA14" w14:textId="387F5E98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Turbine rated power: </w:t>
            </w:r>
            <w:r>
              <w:rPr>
                <w:sz w:val="20"/>
                <w:szCs w:val="20"/>
              </w:rPr>
              <w:t>1,</w:t>
            </w:r>
            <w:r w:rsidR="001F20E8">
              <w:rPr>
                <w:sz w:val="20"/>
                <w:szCs w:val="20"/>
              </w:rPr>
              <w:t>5</w:t>
            </w:r>
            <w:r w:rsidRPr="00757100">
              <w:rPr>
                <w:sz w:val="20"/>
                <w:szCs w:val="20"/>
              </w:rPr>
              <w:t>00 kW</w:t>
            </w:r>
          </w:p>
          <w:p w14:paraId="2CA8E844" w14:textId="3F513A40" w:rsidR="00AD4FA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>Turbine price: $</w:t>
            </w:r>
            <w:r w:rsidR="001F20E8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00</w:t>
            </w:r>
            <w:r w:rsidRPr="00757100">
              <w:rPr>
                <w:sz w:val="20"/>
                <w:szCs w:val="20"/>
              </w:rPr>
              <w:t xml:space="preserve">,000 </w:t>
            </w:r>
          </w:p>
          <w:tbl>
            <w:tblPr>
              <w:tblpPr w:leftFromText="180" w:rightFromText="180" w:vertAnchor="text" w:horzAnchor="margin" w:tblpY="-135"/>
              <w:tblOverlap w:val="never"/>
              <w:tblW w:w="6925" w:type="dxa"/>
              <w:tblLayout w:type="fixed"/>
              <w:tblLook w:val="0000" w:firstRow="0" w:lastRow="0" w:firstColumn="0" w:lastColumn="0" w:noHBand="0" w:noVBand="0"/>
            </w:tblPr>
            <w:tblGrid>
              <w:gridCol w:w="739"/>
              <w:gridCol w:w="1574"/>
              <w:gridCol w:w="1176"/>
              <w:gridCol w:w="1176"/>
              <w:gridCol w:w="1176"/>
              <w:gridCol w:w="1084"/>
            </w:tblGrid>
            <w:tr w:rsidR="00AD4FA0" w:rsidRPr="008A3985" w14:paraId="610F6DB2" w14:textId="77777777" w:rsidTr="00AD4FA0">
              <w:trPr>
                <w:trHeight w:val="59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1C529" w14:textId="77777777" w:rsidR="00AD4FA0" w:rsidRPr="00A1158B" w:rsidRDefault="00AD4FA0" w:rsidP="00AD4FA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Year</w:t>
                  </w:r>
                </w:p>
                <w:p w14:paraId="1A85835F" w14:textId="77777777" w:rsidR="00AD4FA0" w:rsidRPr="00A1158B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0DA650" w14:textId="77777777" w:rsidR="00AD4FA0" w:rsidRPr="00A1158B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Expenditures</w:t>
                  </w:r>
                </w:p>
                <w:p w14:paraId="19B1F387" w14:textId="77777777" w:rsidR="00AD4FA0" w:rsidRPr="00A1158B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D838D0" w14:textId="77777777" w:rsidR="00AD4FA0" w:rsidRPr="00A1158B" w:rsidRDefault="00AD4FA0" w:rsidP="00AD4FA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Gross</w:t>
                  </w:r>
                </w:p>
                <w:p w14:paraId="34087B4D" w14:textId="77777777" w:rsidR="00AD4FA0" w:rsidRPr="00A1158B" w:rsidRDefault="00AD4FA0" w:rsidP="00AD4FA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Income</w:t>
                  </w:r>
                </w:p>
                <w:p w14:paraId="446EF67D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Stream</w:t>
                  </w:r>
                </w:p>
                <w:p w14:paraId="6FF2F81E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58784" w14:textId="77777777" w:rsidR="00AD4FA0" w:rsidRPr="00A1158B" w:rsidRDefault="00AD4FA0" w:rsidP="00AD4FA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Net</w:t>
                  </w:r>
                </w:p>
                <w:p w14:paraId="55CCAD17" w14:textId="77777777" w:rsidR="00AD4FA0" w:rsidRPr="00A1158B" w:rsidRDefault="00AD4FA0" w:rsidP="00AD4FA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Income</w:t>
                  </w:r>
                </w:p>
                <w:p w14:paraId="281938E7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Stream</w:t>
                  </w:r>
                </w:p>
                <w:p w14:paraId="6AA8BED2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$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AD7460" w14:textId="77777777" w:rsidR="00AD4FA0" w:rsidRPr="00A1158B" w:rsidRDefault="00AD4FA0" w:rsidP="00AD4FA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1158B">
                    <w:rPr>
                      <w:bCs/>
                      <w:color w:val="000000"/>
                      <w:sz w:val="20"/>
                      <w:szCs w:val="20"/>
                    </w:rPr>
                    <w:t>Present value</w:t>
                  </w:r>
                </w:p>
                <w:p w14:paraId="27566AE8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factor</w:t>
                  </w:r>
                </w:p>
                <w:p w14:paraId="39500C91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1/(1+r)</w:t>
                  </w:r>
                  <w:r w:rsidRPr="00A1158B">
                    <w:rPr>
                      <w:sz w:val="20"/>
                      <w:szCs w:val="20"/>
                      <w:vertAlign w:val="superscript"/>
                    </w:rPr>
                    <w:t>n</w:t>
                  </w:r>
                </w:p>
                <w:p w14:paraId="4EFED8B0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r = 0.05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CBB2C1" w14:textId="77777777" w:rsidR="00AD4FA0" w:rsidRPr="00A1158B" w:rsidRDefault="00AD4FA0" w:rsidP="00AD4FA0">
                  <w:pPr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Net present value of income stream</w:t>
                  </w:r>
                </w:p>
                <w:p w14:paraId="1E954F49" w14:textId="77777777" w:rsidR="00AD4FA0" w:rsidRPr="00A1158B" w:rsidRDefault="00AD4FA0" w:rsidP="00AD4FA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158B">
                    <w:rPr>
                      <w:sz w:val="20"/>
                      <w:szCs w:val="20"/>
                    </w:rPr>
                    <w:t>$</w:t>
                  </w:r>
                </w:p>
              </w:tc>
            </w:tr>
            <w:tr w:rsidR="00AD4FA0" w:rsidRPr="008A3985" w14:paraId="3A18AD06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F03F2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272F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1140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9D6B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DF3B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C25F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703E573E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29F89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F3B3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05F4A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4625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D6FE1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A077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5696347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5EA1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19AD1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6D1B7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29DE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FCD2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E3A2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0A0FB3CB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2595D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AEB99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D29D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C08F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07AA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DC51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C2A64A3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1268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DFA9D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844C31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6BC399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3BAF9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BA94B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3D9087C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3722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EC05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6C89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9243D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00F8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07FF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C41C2FD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73EEA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53D8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35FF1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8052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A5CF1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C771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784C8B50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233B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691C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725B4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247541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31CDF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67845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45043B3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89857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29E9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1BF29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3525A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2390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1C43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72921B2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1F0D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10E2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96BF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BF2B6F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F2193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E2F4B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2E71C3D3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FE6E2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4826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B275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04B5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96CDDB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3F31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D763A11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242E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11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D7C2D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17F2D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896FF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5909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83A0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0D177CA8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E61C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9498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26E27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BA77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4097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B415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49878FEC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5F3C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13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5DC5B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3585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0CDC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944DA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72BB4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096C1B5A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A9379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7449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E7A4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C56BC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397EB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7CCE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650D8AC3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1FAFA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15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613E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6388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040C1A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138F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2DE0F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572C3FBF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1463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16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3F6AA0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A29E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6827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72F1A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36AA3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6C46B53A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670E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17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59319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90FBB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D571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4001A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4B5F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225574AE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357BF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18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A26F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5667C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1988F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7AD51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0CA81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17B5F6EF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A0B6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19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55B1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48348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D39A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95CA3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3B00E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7E491C18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CEED3D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022C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2785D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08CB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2DE95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C1EA5F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FA0" w:rsidRPr="008A3985" w14:paraId="0B1B595B" w14:textId="77777777" w:rsidTr="00AD4FA0">
              <w:trPr>
                <w:trHeight w:val="31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7BFE6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3985">
                    <w:rPr>
                      <w:color w:val="000000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9CC12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6AF7F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776C7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46964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1BE48A" w14:textId="77777777" w:rsidR="00AD4FA0" w:rsidRPr="008A3985" w:rsidRDefault="00AD4FA0" w:rsidP="00AD4F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17BFCD5" w14:textId="77777777" w:rsidR="001F20E8" w:rsidRDefault="001F20E8" w:rsidP="00AD4FA0">
            <w:pPr>
              <w:rPr>
                <w:sz w:val="20"/>
                <w:szCs w:val="20"/>
              </w:rPr>
            </w:pPr>
          </w:p>
          <w:p w14:paraId="66E3389D" w14:textId="3EAA2C8D" w:rsidR="00AD4FA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>Installation costs: 30 percent of turbine price = $</w:t>
            </w:r>
            <w:r>
              <w:rPr>
                <w:sz w:val="20"/>
                <w:szCs w:val="20"/>
              </w:rPr>
              <w:t>____________________</w:t>
            </w:r>
          </w:p>
          <w:p w14:paraId="35FFDCEA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Total turbine cost = Turbine cost + Installation cost </w:t>
            </w:r>
          </w:p>
          <w:p w14:paraId="33CADCD8" w14:textId="77777777" w:rsidR="00AD4FA0" w:rsidRPr="00757100" w:rsidRDefault="00AD4FA0" w:rsidP="00AD4FA0">
            <w:pPr>
              <w:pStyle w:val="Default"/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757100">
              <w:rPr>
                <w:sz w:val="20"/>
                <w:szCs w:val="20"/>
              </w:rPr>
              <w:t>= $</w:t>
            </w:r>
            <w:r>
              <w:rPr>
                <w:sz w:val="20"/>
                <w:szCs w:val="20"/>
              </w:rPr>
              <w:t>_____________________</w:t>
            </w:r>
          </w:p>
          <w:p w14:paraId="08870A29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b/>
                <w:bCs/>
                <w:sz w:val="20"/>
                <w:szCs w:val="20"/>
              </w:rPr>
              <w:t xml:space="preserve">Payments </w:t>
            </w:r>
          </w:p>
          <w:p w14:paraId="3F9D8982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The payments, including the initial payment, are used to calculate the net present value and the real rate of return over a 20 years project lifetime since this is the main economic aspect of the analysis.  </w:t>
            </w:r>
          </w:p>
          <w:p w14:paraId="19B10610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</w:t>
            </w:r>
            <w:r w:rsidRPr="00757100">
              <w:rPr>
                <w:sz w:val="20"/>
                <w:szCs w:val="20"/>
              </w:rPr>
              <w:t>onsider that the capital is in the form of available invested funds: if the capital cost is all borrowed funds, then the interest payment on the loan or the bonds must be accounted for.</w:t>
            </w:r>
            <w:r>
              <w:rPr>
                <w:sz w:val="20"/>
                <w:szCs w:val="20"/>
              </w:rPr>
              <w:t>)</w:t>
            </w:r>
          </w:p>
          <w:p w14:paraId="37425261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Operation and Maintenance: 1.5 percent of </w:t>
            </w:r>
            <w:r>
              <w:rPr>
                <w:sz w:val="20"/>
                <w:szCs w:val="20"/>
              </w:rPr>
              <w:t xml:space="preserve">turbine price </w:t>
            </w:r>
            <w:r w:rsidRPr="00757100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________________</w:t>
            </w:r>
            <w:r w:rsidRPr="00757100">
              <w:rPr>
                <w:sz w:val="20"/>
                <w:szCs w:val="20"/>
              </w:rPr>
              <w:t xml:space="preserve"> $/year.</w:t>
            </w:r>
          </w:p>
          <w:p w14:paraId="065F206B" w14:textId="77777777" w:rsidR="00AD4FA0" w:rsidRPr="00757100" w:rsidRDefault="00AD4FA0" w:rsidP="00AD4FA0">
            <w:pPr>
              <w:pStyle w:val="Default"/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>Total expenditure = Total turbine cost + Operation and maintenance cost</w:t>
            </w:r>
            <w:r>
              <w:rPr>
                <w:sz w:val="20"/>
                <w:szCs w:val="20"/>
              </w:rPr>
              <w:t xml:space="preserve"> (over expected lifetime)</w:t>
            </w:r>
          </w:p>
          <w:p w14:paraId="0A6B5FCC" w14:textId="77777777" w:rsidR="00AD4FA0" w:rsidRPr="00757100" w:rsidRDefault="00AD4FA0" w:rsidP="00AD4FA0">
            <w:pPr>
              <w:pStyle w:val="Default"/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                             = $</w:t>
            </w:r>
            <w:r>
              <w:rPr>
                <w:sz w:val="20"/>
                <w:szCs w:val="20"/>
              </w:rPr>
              <w:t>_______________________________________</w:t>
            </w:r>
          </w:p>
          <w:p w14:paraId="5446CE0E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b/>
                <w:bCs/>
                <w:sz w:val="20"/>
                <w:szCs w:val="20"/>
              </w:rPr>
              <w:t xml:space="preserve">Current income and expenditures per year </w:t>
            </w:r>
          </w:p>
          <w:p w14:paraId="3B5BCAB9" w14:textId="77777777" w:rsidR="00AD4FA0" w:rsidRPr="00757100" w:rsidRDefault="00AD4FA0" w:rsidP="00AD4FA0">
            <w:pPr>
              <w:pStyle w:val="Default"/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>Capacity factor: 28.54 percent = 0.2854.</w:t>
            </w:r>
          </w:p>
          <w:p w14:paraId="4B7CFAAA" w14:textId="77777777" w:rsidR="00AD4FA0" w:rsidRDefault="00AD4FA0" w:rsidP="00AD4FA0">
            <w:pPr>
              <w:pStyle w:val="Default"/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lastRenderedPageBreak/>
              <w:t xml:space="preserve">Energy produced in a year: </w:t>
            </w:r>
            <w:r>
              <w:rPr>
                <w:sz w:val="20"/>
                <w:szCs w:val="20"/>
              </w:rPr>
              <w:t xml:space="preserve">______________________________________ </w:t>
            </w:r>
            <w:proofErr w:type="spellStart"/>
            <w:r>
              <w:rPr>
                <w:sz w:val="20"/>
                <w:szCs w:val="20"/>
              </w:rPr>
              <w:t>kWhr</w:t>
            </w:r>
            <w:proofErr w:type="spellEnd"/>
            <w:r w:rsidRPr="00757100">
              <w:rPr>
                <w:sz w:val="20"/>
                <w:szCs w:val="20"/>
              </w:rPr>
              <w:t xml:space="preserve"> / year.</w:t>
            </w:r>
          </w:p>
          <w:p w14:paraId="14A93556" w14:textId="77777777" w:rsidR="00AD4FA0" w:rsidRPr="00757100" w:rsidRDefault="00AD4FA0" w:rsidP="00AD4F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Price of electricity: $0.05 / </w:t>
            </w:r>
            <w:proofErr w:type="spellStart"/>
            <w:r>
              <w:rPr>
                <w:sz w:val="20"/>
                <w:szCs w:val="20"/>
              </w:rPr>
              <w:t>kWhr</w:t>
            </w:r>
            <w:proofErr w:type="spellEnd"/>
          </w:p>
          <w:p w14:paraId="3A6FD519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Yearly income from electricity sale= </w:t>
            </w:r>
            <w:r>
              <w:rPr>
                <w:sz w:val="20"/>
                <w:szCs w:val="20"/>
              </w:rPr>
              <w:t>__________________________$</w:t>
            </w:r>
            <w:r w:rsidRPr="00757100">
              <w:rPr>
                <w:sz w:val="20"/>
                <w:szCs w:val="20"/>
              </w:rPr>
              <w:t xml:space="preserve"> / yr.</w:t>
            </w:r>
          </w:p>
          <w:p w14:paraId="6F4EE40A" w14:textId="71640D19" w:rsidR="00AD4FA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Total net income per year: </w:t>
            </w:r>
            <w:r>
              <w:rPr>
                <w:sz w:val="20"/>
                <w:szCs w:val="20"/>
              </w:rPr>
              <w:t>___________________________________$</w:t>
            </w:r>
            <w:r w:rsidRPr="00757100">
              <w:rPr>
                <w:sz w:val="20"/>
                <w:szCs w:val="20"/>
              </w:rPr>
              <w:t xml:space="preserve"> /yr.</w:t>
            </w:r>
          </w:p>
          <w:p w14:paraId="26575E23" w14:textId="00C3277B" w:rsidR="00AD4FA0" w:rsidRDefault="00AD4FA0" w:rsidP="00AD4FA0">
            <w:pPr>
              <w:rPr>
                <w:sz w:val="20"/>
                <w:szCs w:val="20"/>
              </w:rPr>
            </w:pPr>
          </w:p>
          <w:p w14:paraId="3031DF4E" w14:textId="77777777" w:rsidR="00AD4FA0" w:rsidRPr="00757100" w:rsidRDefault="00AD4FA0" w:rsidP="00AD4FA0">
            <w:pPr>
              <w:pStyle w:val="Default"/>
              <w:rPr>
                <w:sz w:val="20"/>
                <w:szCs w:val="20"/>
              </w:rPr>
            </w:pPr>
          </w:p>
          <w:p w14:paraId="04508576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>Net present value of income stream at r = 5 percent/</w:t>
            </w:r>
            <w:proofErr w:type="spellStart"/>
            <w:r w:rsidRPr="00757100">
              <w:rPr>
                <w:sz w:val="20"/>
                <w:szCs w:val="20"/>
              </w:rPr>
              <w:t>yr</w:t>
            </w:r>
            <w:proofErr w:type="spellEnd"/>
            <w:r w:rsidRPr="00757100">
              <w:rPr>
                <w:sz w:val="20"/>
                <w:szCs w:val="20"/>
              </w:rPr>
              <w:t xml:space="preserve"> real rate of interest: $</w:t>
            </w:r>
            <w:r>
              <w:rPr>
                <w:sz w:val="20"/>
                <w:szCs w:val="20"/>
              </w:rPr>
              <w:t>______________________</w:t>
            </w:r>
          </w:p>
          <w:p w14:paraId="201CB658" w14:textId="77777777" w:rsidR="00AD4FA0" w:rsidRPr="00757100" w:rsidRDefault="00AD4FA0" w:rsidP="00AD4FA0">
            <w:pPr>
              <w:rPr>
                <w:sz w:val="20"/>
                <w:szCs w:val="20"/>
              </w:rPr>
            </w:pPr>
          </w:p>
          <w:p w14:paraId="088C0379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Yearly net real rate of return. = </w:t>
            </w:r>
            <w:r w:rsidRPr="00757100">
              <w:rPr>
                <w:position w:val="-28"/>
                <w:sz w:val="20"/>
                <w:szCs w:val="20"/>
              </w:rPr>
              <w:object w:dxaOrig="3920" w:dyaOrig="660" w14:anchorId="70542912">
                <v:shape id="_x0000_i1057" type="#_x0000_t75" style="width:195.45pt;height:30.85pt" o:ole="">
                  <v:imagedata r:id="rId119" o:title=""/>
                </v:shape>
                <o:OLEObject Type="Embed" ProgID="Equation.DSMT4" ShapeID="_x0000_i1057" DrawAspect="Content" ObjectID="_1744655377" r:id="rId120"/>
              </w:object>
            </w:r>
          </w:p>
          <w:p w14:paraId="7E6DE097" w14:textId="77777777" w:rsidR="00AD4FA0" w:rsidRPr="00757100" w:rsidRDefault="00AD4FA0" w:rsidP="00AD4FA0">
            <w:pPr>
              <w:rPr>
                <w:sz w:val="20"/>
                <w:szCs w:val="20"/>
              </w:rPr>
            </w:pPr>
            <w:r w:rsidRPr="00757100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                  = _____________________________</w:t>
            </w:r>
            <w:r w:rsidRPr="00757100">
              <w:rPr>
                <w:sz w:val="20"/>
                <w:szCs w:val="20"/>
              </w:rPr>
              <w:t xml:space="preserve"> percent/year.</w:t>
            </w:r>
          </w:p>
          <w:p w14:paraId="584E046E" w14:textId="77777777" w:rsidR="00AD4FA0" w:rsidRDefault="00AD4FA0" w:rsidP="00AD4FA0">
            <w:pPr>
              <w:ind w:right="-90"/>
              <w:rPr>
                <w:sz w:val="20"/>
                <w:szCs w:val="20"/>
              </w:rPr>
            </w:pPr>
          </w:p>
          <w:p w14:paraId="440CC84D" w14:textId="77777777" w:rsidR="00AD4FA0" w:rsidRPr="00147813" w:rsidRDefault="00AD4FA0" w:rsidP="00AD4FA0">
            <w:pPr>
              <w:ind w:right="-90"/>
              <w:rPr>
                <w:sz w:val="20"/>
                <w:szCs w:val="20"/>
              </w:rPr>
            </w:pPr>
            <w:r w:rsidRPr="00320279">
              <w:rPr>
                <w:sz w:val="20"/>
                <w:szCs w:val="20"/>
              </w:rPr>
              <w:t>Present v</w:t>
            </w:r>
            <w:r>
              <w:rPr>
                <w:sz w:val="20"/>
                <w:szCs w:val="20"/>
              </w:rPr>
              <w:t xml:space="preserve">alue of electricity cost per </w:t>
            </w:r>
            <w:proofErr w:type="spellStart"/>
            <w:r>
              <w:rPr>
                <w:sz w:val="20"/>
                <w:szCs w:val="20"/>
              </w:rPr>
              <w:t>kW</w:t>
            </w:r>
            <w:r w:rsidRPr="00320279">
              <w:rPr>
                <w:sz w:val="20"/>
                <w:szCs w:val="20"/>
              </w:rPr>
              <w:t>hr</w:t>
            </w:r>
            <w:proofErr w:type="spellEnd"/>
            <w:r w:rsidRPr="00320279">
              <w:rPr>
                <w:sz w:val="20"/>
                <w:szCs w:val="20"/>
              </w:rPr>
              <w:t xml:space="preserve"> </w:t>
            </w:r>
            <w:r w:rsidRPr="00757100">
              <w:t>=</w:t>
            </w:r>
            <w:r w:rsidRPr="00757100">
              <w:rPr>
                <w:position w:val="-28"/>
              </w:rPr>
              <w:object w:dxaOrig="3340" w:dyaOrig="660" w14:anchorId="67B89B7C">
                <v:shape id="_x0000_i1058" type="#_x0000_t75" style="width:165pt;height:30.85pt" o:ole="">
                  <v:imagedata r:id="rId121" o:title=""/>
                </v:shape>
                <o:OLEObject Type="Embed" ProgID="Equation.DSMT4" ShapeID="_x0000_i1058" DrawAspect="Content" ObjectID="_1744655378" r:id="rId122"/>
              </w:object>
            </w:r>
          </w:p>
          <w:p w14:paraId="396D11BB" w14:textId="77777777" w:rsidR="00AD4FA0" w:rsidRDefault="00AD4FA0" w:rsidP="00AD4FA0">
            <w:pPr>
              <w:pStyle w:val="Default"/>
              <w:rPr>
                <w:sz w:val="20"/>
                <w:szCs w:val="20"/>
              </w:rPr>
            </w:pPr>
            <w:r w:rsidRPr="00757100">
              <w:t xml:space="preserve">                                                                  </w:t>
            </w:r>
            <w:r>
              <w:t xml:space="preserve"> </w:t>
            </w:r>
            <w:r w:rsidRPr="00757100">
              <w:t xml:space="preserve">= </w:t>
            </w:r>
            <w:r>
              <w:t>________________________</w:t>
            </w:r>
            <w:r w:rsidRPr="00757100">
              <w:t xml:space="preserve"> </w:t>
            </w:r>
            <w:r w:rsidRPr="008A3985">
              <w:rPr>
                <w:sz w:val="20"/>
                <w:szCs w:val="20"/>
              </w:rPr>
              <w:t xml:space="preserve">cents / </w:t>
            </w:r>
            <w:proofErr w:type="spellStart"/>
            <w:r w:rsidRPr="008A3985">
              <w:rPr>
                <w:sz w:val="20"/>
                <w:szCs w:val="20"/>
              </w:rPr>
              <w:t>kWhr</w:t>
            </w:r>
            <w:proofErr w:type="spellEnd"/>
            <w:r w:rsidRPr="008A3985">
              <w:rPr>
                <w:sz w:val="20"/>
                <w:szCs w:val="20"/>
              </w:rPr>
              <w:t>.</w:t>
            </w:r>
          </w:p>
          <w:p w14:paraId="59CE4717" w14:textId="284E1205" w:rsidR="00AD4FA0" w:rsidRPr="00757100" w:rsidRDefault="00AD4FA0" w:rsidP="00AD4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fill up all the entries in the table.</w:t>
            </w:r>
          </w:p>
          <w:p w14:paraId="45A2457D" w14:textId="266653D0" w:rsidR="001F20E8" w:rsidRDefault="00AD4FA0" w:rsidP="001F20E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br/>
            </w:r>
            <w:r w:rsidR="001F20E8">
              <w:rPr>
                <w:sz w:val="20"/>
                <w:szCs w:val="20"/>
              </w:rPr>
              <w:t>The present generation of wind turbines may need the replacement of their transmissions or gear boxes every 5 years of their operation over the turbines 20 years design lifetime.</w:t>
            </w:r>
          </w:p>
          <w:p w14:paraId="7D50A559" w14:textId="77777777" w:rsidR="001F20E8" w:rsidRDefault="001F20E8" w:rsidP="001F2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Assuming that the gearbox cost is 20 percent of the initial turbine cost, recalculate for the previous problem the effect of such replacement on:</w:t>
            </w:r>
          </w:p>
          <w:p w14:paraId="19E443F1" w14:textId="77777777" w:rsidR="001F20E8" w:rsidRDefault="001F20E8" w:rsidP="001F2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The yearly rate of return,</w:t>
            </w:r>
          </w:p>
          <w:p w14:paraId="650F2AB9" w14:textId="77777777" w:rsidR="001F20E8" w:rsidRDefault="001F20E8" w:rsidP="001F2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The present cost or levelized electricity cost.</w:t>
            </w:r>
          </w:p>
          <w:p w14:paraId="5BCAE000" w14:textId="11E6E190" w:rsidR="00423C92" w:rsidRDefault="001F20E8" w:rsidP="001F20E8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Compare these values to those of a gearless wind turbine design that would not need a gearbox replacement.</w:t>
            </w:r>
          </w:p>
        </w:tc>
      </w:tr>
      <w:tr w:rsidR="00F06016" w14:paraId="5A51527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E65E" w14:textId="2128A087" w:rsidR="00F06016" w:rsidRDefault="00F06016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69AE" w14:textId="1D4B6F85" w:rsidR="00F06016" w:rsidRDefault="00F0601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27A1" w14:textId="66A56B87" w:rsidR="00F06016" w:rsidRDefault="00F06016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4/17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2938" w14:textId="5F1D9B68" w:rsidR="00F06016" w:rsidRPr="00574E8F" w:rsidRDefault="003324F6" w:rsidP="00727789">
            <w:pPr>
              <w:rPr>
                <w:sz w:val="20"/>
                <w:szCs w:val="20"/>
              </w:rPr>
            </w:pPr>
            <w:r w:rsidRPr="003324F6">
              <w:rPr>
                <w:b/>
                <w:bCs/>
                <w:sz w:val="20"/>
                <w:szCs w:val="20"/>
              </w:rPr>
              <w:t>Reading Assignment</w:t>
            </w:r>
            <w:r w:rsidRPr="003324F6">
              <w:rPr>
                <w:b/>
                <w:bCs/>
                <w:sz w:val="20"/>
                <w:szCs w:val="20"/>
              </w:rPr>
              <w:br/>
            </w:r>
            <w:hyperlink r:id="rId123" w:history="1">
              <w:r w:rsidRPr="003324F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32. Licensing Policy of Wind Power Systems</w:t>
              </w:r>
            </w:hyperlink>
            <w:r w:rsidRPr="003324F6">
              <w:rPr>
                <w:b/>
                <w:bCs/>
                <w:sz w:val="20"/>
                <w:szCs w:val="20"/>
              </w:rPr>
              <w:br/>
            </w:r>
            <w:hyperlink r:id="rId124" w:history="1">
              <w:r w:rsidRPr="003324F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33. Legal Considerations of Wind Power Generation</w:t>
              </w:r>
            </w:hyperlink>
            <w:r w:rsidRPr="003324F6">
              <w:rPr>
                <w:b/>
                <w:bCs/>
                <w:sz w:val="20"/>
                <w:szCs w:val="20"/>
              </w:rPr>
              <w:br/>
              <w:t>Written Assignment</w:t>
            </w:r>
            <w:r w:rsidRPr="003324F6">
              <w:rPr>
                <w:b/>
                <w:bCs/>
                <w:sz w:val="20"/>
                <w:szCs w:val="20"/>
              </w:rPr>
              <w:br/>
            </w:r>
            <w:r w:rsidR="00574E8F" w:rsidRPr="00574E8F">
              <w:rPr>
                <w:sz w:val="20"/>
                <w:szCs w:val="20"/>
              </w:rPr>
              <w:t>What do the following</w:t>
            </w:r>
            <w:r w:rsidR="00574E8F">
              <w:rPr>
                <w:sz w:val="20"/>
                <w:szCs w:val="20"/>
              </w:rPr>
              <w:t xml:space="preserve"> wind power</w:t>
            </w:r>
            <w:r w:rsidR="00574E8F" w:rsidRPr="00574E8F">
              <w:rPr>
                <w:sz w:val="20"/>
                <w:szCs w:val="20"/>
              </w:rPr>
              <w:t xml:space="preserve"> licensing acronyms stand for?</w:t>
            </w:r>
            <w:r w:rsidR="00574E8F">
              <w:rPr>
                <w:sz w:val="20"/>
                <w:szCs w:val="20"/>
              </w:rPr>
              <w:br/>
              <w:t>EDP</w:t>
            </w:r>
            <w:r w:rsidR="00574E8F">
              <w:rPr>
                <w:sz w:val="20"/>
                <w:szCs w:val="20"/>
              </w:rPr>
              <w:br/>
              <w:t>EIA</w:t>
            </w:r>
            <w:r w:rsidR="00574E8F">
              <w:rPr>
                <w:sz w:val="20"/>
                <w:szCs w:val="20"/>
              </w:rPr>
              <w:br/>
              <w:t>EIS</w:t>
            </w:r>
            <w:r w:rsidR="00574E8F">
              <w:rPr>
                <w:sz w:val="20"/>
                <w:szCs w:val="20"/>
              </w:rPr>
              <w:br/>
            </w:r>
            <w:r w:rsidR="00574E8F">
              <w:rPr>
                <w:sz w:val="20"/>
                <w:szCs w:val="20"/>
              </w:rPr>
              <w:br/>
              <w:t>Briefly describe the legal issue of “Eminent Domain” in wind power generation.</w:t>
            </w:r>
            <w:r w:rsidR="00B90EE7">
              <w:rPr>
                <w:sz w:val="20"/>
                <w:szCs w:val="20"/>
              </w:rPr>
              <w:br/>
            </w:r>
            <w:r w:rsidR="00B90EE7">
              <w:rPr>
                <w:sz w:val="20"/>
                <w:szCs w:val="20"/>
              </w:rPr>
              <w:br/>
              <w:t>Briefly describe the legal issue of “Restoration and Decommissioning” in wind power generation.</w:t>
            </w:r>
          </w:p>
        </w:tc>
      </w:tr>
      <w:tr w:rsidR="00AD4FA0" w14:paraId="265D941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8849" w14:textId="23046A33" w:rsidR="00AD4FA0" w:rsidRDefault="00AD4FA0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2552" w14:textId="192976D7" w:rsidR="00AD4FA0" w:rsidRDefault="00AD4FA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9B98" w14:textId="3837B58A" w:rsidR="00AD4FA0" w:rsidRDefault="00AD4FA0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4/19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5356A" w14:textId="2BB7D19B" w:rsidR="00C6521F" w:rsidRDefault="00E50EB8" w:rsidP="00C6521F">
            <w:pPr>
              <w:tabs>
                <w:tab w:val="left" w:pos="-2430"/>
              </w:tabs>
              <w:rPr>
                <w:sz w:val="20"/>
                <w:szCs w:val="20"/>
              </w:rPr>
            </w:pPr>
            <w:r>
              <w:rPr>
                <w:b/>
                <w:bCs/>
              </w:rPr>
              <w:t>Reading Assignment</w:t>
            </w:r>
            <w:r>
              <w:rPr>
                <w:b/>
                <w:bCs/>
              </w:rPr>
              <w:br/>
            </w:r>
            <w:hyperlink r:id="rId125" w:history="1">
              <w:r w:rsidRPr="00E50EB8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37. Safety of Wind Systems</w:t>
              </w:r>
            </w:hyperlink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</w:rPr>
              <w:t>Written Assignment</w:t>
            </w:r>
            <w:r>
              <w:rPr>
                <w:b/>
                <w:bCs/>
              </w:rPr>
              <w:br/>
            </w:r>
            <w:r w:rsidR="00C6521F">
              <w:rPr>
                <w:sz w:val="20"/>
                <w:szCs w:val="20"/>
              </w:rPr>
              <w:t>Identify the sources of risk associated with</w:t>
            </w:r>
            <w:r w:rsidR="00C6521F" w:rsidRPr="00C12B25">
              <w:rPr>
                <w:sz w:val="20"/>
                <w:szCs w:val="20"/>
              </w:rPr>
              <w:t xml:space="preserve"> wind turbines operation.  </w:t>
            </w:r>
          </w:p>
          <w:p w14:paraId="49DFBF50" w14:textId="77777777" w:rsidR="00AD4FA0" w:rsidRDefault="00C6521F" w:rsidP="00C6521F">
            <w:pPr>
              <w:rPr>
                <w:sz w:val="20"/>
                <w:szCs w:val="20"/>
              </w:rPr>
            </w:pPr>
            <w:r w:rsidRPr="00C12B25">
              <w:rPr>
                <w:sz w:val="20"/>
                <w:szCs w:val="20"/>
              </w:rPr>
              <w:t xml:space="preserve">Rank them according to what you </w:t>
            </w:r>
            <w:r>
              <w:rPr>
                <w:sz w:val="20"/>
                <w:szCs w:val="20"/>
              </w:rPr>
              <w:t>perceive</w:t>
            </w:r>
            <w:r w:rsidRPr="00C12B25">
              <w:rPr>
                <w:sz w:val="20"/>
                <w:szCs w:val="20"/>
              </w:rPr>
              <w:t xml:space="preserve"> as their level of risk.</w:t>
            </w:r>
          </w:p>
          <w:p w14:paraId="7C3C0A21" w14:textId="400E1116" w:rsidR="00C6521F" w:rsidRPr="00C6521F" w:rsidRDefault="00C6521F" w:rsidP="00C6521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br/>
            </w:r>
            <w:r w:rsidR="005620B4" w:rsidRPr="00B71FD9">
              <w:rPr>
                <w:sz w:val="20"/>
                <w:szCs w:val="20"/>
              </w:rPr>
              <w:t>Briefly describe the two forms of flicker resulting from rotor blades rotation.</w:t>
            </w:r>
            <w:r w:rsidR="005620B4">
              <w:rPr>
                <w:sz w:val="20"/>
                <w:szCs w:val="20"/>
              </w:rPr>
              <w:br/>
            </w:r>
            <w:r w:rsidR="005620B4">
              <w:rPr>
                <w:sz w:val="20"/>
                <w:szCs w:val="20"/>
              </w:rPr>
              <w:br/>
              <w:t>Compare the offset distance</w:t>
            </w:r>
            <w:r w:rsidR="00C40CCD">
              <w:rPr>
                <w:sz w:val="20"/>
                <w:szCs w:val="20"/>
              </w:rPr>
              <w:t>s</w:t>
            </w:r>
            <w:r w:rsidR="005620B4">
              <w:rPr>
                <w:sz w:val="20"/>
                <w:szCs w:val="20"/>
              </w:rPr>
              <w:t xml:space="preserve"> of wind turbine installations in the USA and Europe.</w:t>
            </w:r>
          </w:p>
        </w:tc>
      </w:tr>
      <w:tr w:rsidR="00E50EB8" w14:paraId="03DD308E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51E3" w14:textId="22F070E8" w:rsidR="00E50EB8" w:rsidRDefault="00E50EB8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64A07" w14:textId="7A6F677A" w:rsidR="00E50EB8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E336" w14:textId="1E0AB6EF" w:rsidR="00E50EB8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4/21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7544" w14:textId="77777777" w:rsidR="00E50EB8" w:rsidRPr="0042458B" w:rsidRDefault="00465908" w:rsidP="00727789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Reading Assignment</w:t>
            </w:r>
            <w:r>
              <w:rPr>
                <w:b/>
                <w:bCs/>
              </w:rPr>
              <w:br/>
            </w:r>
            <w:hyperlink r:id="rId126" w:history="1">
              <w:r w:rsidRPr="00465908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42. High Voltage Direct Current for Wind Power</w:t>
              </w:r>
            </w:hyperlink>
            <w:r>
              <w:rPr>
                <w:b/>
                <w:bCs/>
              </w:rPr>
              <w:br/>
              <w:t>Written Assignment</w:t>
            </w:r>
            <w:r>
              <w:rPr>
                <w:b/>
                <w:bCs/>
              </w:rPr>
              <w:br/>
            </w:r>
            <w:r w:rsidR="0042458B" w:rsidRPr="004D1F04">
              <w:rPr>
                <w:color w:val="000000"/>
                <w:sz w:val="20"/>
                <w:szCs w:val="20"/>
              </w:rPr>
              <w:t>To transmit a given amount of power P = IV, where V = voltage and I = current, show that high voltage V is needed to minimize the magnitude of the ohmic resistive heating losses: I</w:t>
            </w:r>
            <w:r w:rsidR="0042458B" w:rsidRPr="004D1F0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42458B" w:rsidRPr="004D1F04">
              <w:rPr>
                <w:color w:val="000000"/>
                <w:sz w:val="20"/>
                <w:szCs w:val="20"/>
              </w:rPr>
              <w:t>R, where R is the resistance of the transmission line wire.</w:t>
            </w:r>
            <w:r w:rsidR="0042458B">
              <w:rPr>
                <w:color w:val="000000"/>
                <w:sz w:val="20"/>
                <w:szCs w:val="20"/>
              </w:rPr>
              <w:br/>
            </w:r>
            <w:r w:rsidR="0042458B">
              <w:rPr>
                <w:b/>
                <w:bCs/>
              </w:rPr>
              <w:br/>
            </w:r>
            <w:r w:rsidR="0042458B" w:rsidRPr="0042458B">
              <w:rPr>
                <w:sz w:val="20"/>
                <w:szCs w:val="20"/>
              </w:rPr>
              <w:t>List the advantages of High Voltage Direct Current (HVDC) over High Voltage Alternating Current (HVAC) for electrical power transmission over long distances.</w:t>
            </w:r>
          </w:p>
          <w:p w14:paraId="25D4AD6E" w14:textId="1843579F" w:rsidR="0042458B" w:rsidRPr="0042458B" w:rsidRDefault="0042458B" w:rsidP="00727789">
            <w:pPr>
              <w:rPr>
                <w:sz w:val="20"/>
                <w:szCs w:val="20"/>
              </w:rPr>
            </w:pPr>
            <w:r w:rsidRPr="0042458B">
              <w:rPr>
                <w:sz w:val="20"/>
                <w:szCs w:val="20"/>
              </w:rPr>
              <w:t>Include diagrams comparing:</w:t>
            </w:r>
          </w:p>
          <w:p w14:paraId="3BD472D6" w14:textId="77777777" w:rsidR="0042458B" w:rsidRPr="0042458B" w:rsidRDefault="0042458B" w:rsidP="0042458B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42458B">
              <w:rPr>
                <w:sz w:val="20"/>
                <w:szCs w:val="20"/>
              </w:rPr>
              <w:t>The capital or investment costs,</w:t>
            </w:r>
          </w:p>
          <w:p w14:paraId="12633B0E" w14:textId="66212E58" w:rsidR="0042458B" w:rsidRPr="0042458B" w:rsidRDefault="0042458B" w:rsidP="0042458B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 w:rsidRPr="0042458B">
              <w:rPr>
                <w:sz w:val="20"/>
                <w:szCs w:val="20"/>
              </w:rPr>
              <w:t>The transmission power losses.</w:t>
            </w:r>
          </w:p>
        </w:tc>
      </w:tr>
      <w:tr w:rsidR="00E50EB8" w14:paraId="152462FC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F1E4" w14:textId="0EFA9937" w:rsidR="00E50EB8" w:rsidRDefault="00E50EB8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8288" w14:textId="2E40A110" w:rsidR="00E50EB8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78EB" w14:textId="77777777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52D0B" w14:textId="74441960" w:rsidR="001179D4" w:rsidRPr="00C56CB0" w:rsidRDefault="001448F4" w:rsidP="001179D4">
            <w:pPr>
              <w:rPr>
                <w:sz w:val="20"/>
                <w:szCs w:val="20"/>
              </w:rPr>
            </w:pPr>
            <w:r w:rsidRPr="00C56CB0">
              <w:rPr>
                <w:b/>
                <w:bCs/>
                <w:sz w:val="20"/>
                <w:szCs w:val="20"/>
              </w:rPr>
              <w:t>Reading Assignment</w:t>
            </w:r>
            <w:r w:rsidRPr="00C56CB0">
              <w:rPr>
                <w:b/>
                <w:bCs/>
                <w:sz w:val="20"/>
                <w:szCs w:val="20"/>
              </w:rPr>
              <w:br/>
            </w:r>
            <w:hyperlink r:id="rId127" w:history="1">
              <w:r w:rsidRPr="00C56CB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42. High Voltage Direct Current for Wind Power</w:t>
              </w:r>
            </w:hyperlink>
            <w:r w:rsidRPr="00C56CB0">
              <w:rPr>
                <w:b/>
                <w:bCs/>
                <w:color w:val="0000EE"/>
                <w:sz w:val="20"/>
                <w:szCs w:val="20"/>
                <w:u w:val="single"/>
              </w:rPr>
              <w:br/>
            </w:r>
            <w:hyperlink r:id="rId128" w:history="1">
              <w:r w:rsidR="001179D4" w:rsidRPr="00C56CB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 xml:space="preserve">43. Sustainable Global Energy </w:t>
              </w:r>
              <w:proofErr w:type="spellStart"/>
              <w:r w:rsidR="001179D4" w:rsidRPr="00C56CB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Desertec</w:t>
              </w:r>
              <w:proofErr w:type="spellEnd"/>
              <w:r w:rsidR="001179D4" w:rsidRPr="00C56CB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 xml:space="preserve"> Concept</w:t>
              </w:r>
            </w:hyperlink>
            <w:r w:rsidRPr="00C56CB0">
              <w:rPr>
                <w:b/>
                <w:bCs/>
                <w:sz w:val="20"/>
                <w:szCs w:val="20"/>
              </w:rPr>
              <w:br/>
              <w:t>Written Assignment</w:t>
            </w:r>
            <w:r w:rsidR="001179D4" w:rsidRPr="00C56CB0">
              <w:rPr>
                <w:b/>
                <w:bCs/>
                <w:sz w:val="20"/>
                <w:szCs w:val="20"/>
              </w:rPr>
              <w:br/>
            </w:r>
            <w:r w:rsidR="001179D4" w:rsidRPr="00C56CB0">
              <w:rPr>
                <w:sz w:val="20"/>
                <w:szCs w:val="20"/>
              </w:rPr>
              <w:t>Briefly describe the two electronic devices used in HVDC power conversion:</w:t>
            </w:r>
          </w:p>
          <w:p w14:paraId="427DC4C1" w14:textId="77777777" w:rsidR="001179D4" w:rsidRPr="00C56CB0" w:rsidRDefault="001179D4" w:rsidP="001179D4">
            <w:pPr>
              <w:rPr>
                <w:sz w:val="20"/>
                <w:szCs w:val="20"/>
              </w:rPr>
            </w:pPr>
            <w:r w:rsidRPr="00C56CB0">
              <w:rPr>
                <w:sz w:val="20"/>
                <w:szCs w:val="20"/>
              </w:rPr>
              <w:t>a) Thyristor,</w:t>
            </w:r>
          </w:p>
          <w:p w14:paraId="6DF1FE12" w14:textId="77777777" w:rsidR="001179D4" w:rsidRPr="00C56CB0" w:rsidRDefault="001179D4" w:rsidP="001179D4">
            <w:pPr>
              <w:jc w:val="both"/>
              <w:rPr>
                <w:sz w:val="20"/>
                <w:szCs w:val="20"/>
              </w:rPr>
            </w:pPr>
            <w:r w:rsidRPr="00C56CB0">
              <w:rPr>
                <w:sz w:val="20"/>
                <w:szCs w:val="20"/>
              </w:rPr>
              <w:t>b) IGBT.</w:t>
            </w:r>
          </w:p>
          <w:p w14:paraId="34289D39" w14:textId="103D459D" w:rsidR="00E50EB8" w:rsidRPr="001179D4" w:rsidRDefault="001179D4" w:rsidP="001179D4">
            <w:pPr>
              <w:rPr>
                <w:sz w:val="20"/>
                <w:szCs w:val="20"/>
              </w:rPr>
            </w:pPr>
            <w:r w:rsidRPr="00C56CB0">
              <w:rPr>
                <w:b/>
                <w:bCs/>
                <w:sz w:val="20"/>
                <w:szCs w:val="20"/>
              </w:rPr>
              <w:br/>
            </w:r>
            <w:r w:rsidRPr="00C56CB0">
              <w:rPr>
                <w:sz w:val="20"/>
                <w:szCs w:val="20"/>
              </w:rPr>
              <w:t>List the advantages of High Voltage Direct Current (HVDC) over High Voltage Alternating Current (HVAC) for electrical power transmission over long distances.</w:t>
            </w:r>
            <w:r w:rsidRPr="00C56CB0">
              <w:rPr>
                <w:sz w:val="20"/>
                <w:szCs w:val="20"/>
              </w:rPr>
              <w:br/>
            </w:r>
            <w:r w:rsidRPr="00C56CB0">
              <w:rPr>
                <w:b/>
                <w:bCs/>
                <w:sz w:val="20"/>
                <w:szCs w:val="20"/>
              </w:rPr>
              <w:br/>
            </w:r>
            <w:r w:rsidRPr="00C56CB0">
              <w:rPr>
                <w:sz w:val="20"/>
                <w:szCs w:val="20"/>
              </w:rPr>
              <w:t>Write a one paragraph description of the “</w:t>
            </w:r>
            <w:proofErr w:type="spellStart"/>
            <w:r w:rsidRPr="00C56CB0">
              <w:rPr>
                <w:sz w:val="20"/>
                <w:szCs w:val="20"/>
              </w:rPr>
              <w:t>Desertec</w:t>
            </w:r>
            <w:proofErr w:type="spellEnd"/>
            <w:r w:rsidRPr="00C56CB0">
              <w:rPr>
                <w:sz w:val="20"/>
                <w:szCs w:val="20"/>
              </w:rPr>
              <w:t>” project.</w:t>
            </w:r>
          </w:p>
        </w:tc>
      </w:tr>
      <w:tr w:rsidR="00E50EB8" w14:paraId="10BC9CC3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FF9B" w14:textId="7C4D2E2F" w:rsidR="00E50EB8" w:rsidRDefault="00E50EB8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A1DF" w14:textId="653C4EA3" w:rsidR="00E50EB8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A334" w14:textId="77777777" w:rsidR="00E50EB8" w:rsidRDefault="00E50EB8" w:rsidP="00727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2597C" w14:textId="77777777" w:rsidR="00E50EB8" w:rsidRPr="00C56CB0" w:rsidRDefault="007F65CB" w:rsidP="007F65CB">
            <w:pPr>
              <w:rPr>
                <w:sz w:val="20"/>
                <w:szCs w:val="20"/>
              </w:rPr>
            </w:pPr>
            <w:r w:rsidRPr="00C56CB0">
              <w:rPr>
                <w:b/>
                <w:bCs/>
                <w:sz w:val="20"/>
                <w:szCs w:val="20"/>
              </w:rPr>
              <w:t>Reading Assignment</w:t>
            </w:r>
            <w:r w:rsidRPr="00C56CB0">
              <w:rPr>
                <w:b/>
                <w:bCs/>
                <w:sz w:val="20"/>
                <w:szCs w:val="20"/>
              </w:rPr>
              <w:br/>
            </w:r>
            <w:hyperlink r:id="rId129" w:history="1">
              <w:r w:rsidRPr="00C56CB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40. Energy Storage with Wind Power</w:t>
              </w:r>
            </w:hyperlink>
            <w:r w:rsidRPr="00C56CB0">
              <w:rPr>
                <w:b/>
                <w:bCs/>
                <w:sz w:val="20"/>
                <w:szCs w:val="20"/>
              </w:rPr>
              <w:br/>
            </w:r>
            <w:hyperlink r:id="rId130" w:history="1">
              <w:r w:rsidRPr="00C56CB0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44. Smart Electrical Grid and Metering</w:t>
              </w:r>
            </w:hyperlink>
            <w:r w:rsidRPr="00C56CB0">
              <w:rPr>
                <w:b/>
                <w:bCs/>
                <w:sz w:val="20"/>
                <w:szCs w:val="20"/>
              </w:rPr>
              <w:br/>
              <w:t>Written Assignment</w:t>
            </w:r>
            <w:r w:rsidRPr="00C56CB0">
              <w:rPr>
                <w:b/>
                <w:bCs/>
                <w:sz w:val="20"/>
                <w:szCs w:val="20"/>
              </w:rPr>
              <w:br/>
            </w:r>
            <w:r w:rsidRPr="00C56CB0">
              <w:rPr>
                <w:sz w:val="20"/>
                <w:szCs w:val="20"/>
              </w:rPr>
              <w:t>List the methods under consideration for the storage of wind energy as a</w:t>
            </w:r>
            <w:r w:rsidR="00C56CB0" w:rsidRPr="00C56CB0">
              <w:rPr>
                <w:sz w:val="20"/>
                <w:szCs w:val="20"/>
              </w:rPr>
              <w:t xml:space="preserve"> means of dealing with its intermittent characteristic.</w:t>
            </w:r>
          </w:p>
          <w:p w14:paraId="2B08EEC4" w14:textId="19833A3E" w:rsidR="00C56CB0" w:rsidRPr="00C56CB0" w:rsidRDefault="00C56CB0" w:rsidP="007F65CB">
            <w:pPr>
              <w:rPr>
                <w:sz w:val="20"/>
                <w:szCs w:val="20"/>
              </w:rPr>
            </w:pPr>
            <w:r w:rsidRPr="00C56CB0">
              <w:rPr>
                <w:b/>
                <w:bCs/>
                <w:sz w:val="20"/>
                <w:szCs w:val="20"/>
              </w:rPr>
              <w:br/>
            </w:r>
            <w:r w:rsidRPr="00C56CB0">
              <w:rPr>
                <w:sz w:val="20"/>
                <w:szCs w:val="20"/>
              </w:rPr>
              <w:t>Briefly describe the smart metering process in electrical power usage.</w:t>
            </w:r>
          </w:p>
        </w:tc>
      </w:tr>
      <w:tr w:rsidR="001448F4" w14:paraId="5D7BE86B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2679" w14:textId="56E621B5" w:rsidR="001448F4" w:rsidRDefault="001448F4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165E">
              <w:rPr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CE37" w14:textId="47384004" w:rsidR="001448F4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A0126" w14:textId="657B79C6" w:rsidR="001448F4" w:rsidRDefault="008C39DE" w:rsidP="00C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D0B6" w14:textId="25FECC6D" w:rsidR="008C39DE" w:rsidRDefault="008C39DE" w:rsidP="008C39DE">
            <w:pPr>
              <w:rPr>
                <w:sz w:val="20"/>
                <w:szCs w:val="20"/>
              </w:rPr>
            </w:pPr>
            <w:r w:rsidRPr="008C39DE">
              <w:rPr>
                <w:b/>
                <w:bCs/>
                <w:sz w:val="20"/>
                <w:szCs w:val="20"/>
              </w:rPr>
              <w:t>Reading Assignment</w:t>
            </w:r>
            <w:r w:rsidRPr="008C39DE">
              <w:rPr>
                <w:b/>
                <w:bCs/>
              </w:rPr>
              <w:br/>
            </w:r>
            <w:hyperlink r:id="rId131" w:history="1">
              <w:r w:rsidRPr="008C39DE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36. Electrical Generation and Grid System Integration</w:t>
              </w:r>
            </w:hyperlink>
            <w:r w:rsidRPr="008C39DE"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 the electrical utilities field, what do these acronyms stand for?</w:t>
            </w:r>
          </w:p>
          <w:p w14:paraId="3EBFBF8B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FERC,</w:t>
            </w:r>
          </w:p>
          <w:p w14:paraId="5D2400D9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ERCOT,</w:t>
            </w:r>
          </w:p>
          <w:p w14:paraId="49417E5E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RTO,</w:t>
            </w:r>
          </w:p>
          <w:p w14:paraId="7099A773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ISO,</w:t>
            </w:r>
          </w:p>
          <w:p w14:paraId="51B9D5AC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PJM,</w:t>
            </w:r>
          </w:p>
          <w:p w14:paraId="6146FABA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MISO,</w:t>
            </w:r>
          </w:p>
          <w:p w14:paraId="7B0DAA34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IRC.</w:t>
            </w:r>
          </w:p>
          <w:p w14:paraId="564777AA" w14:textId="77777777" w:rsidR="008C39DE" w:rsidRDefault="008C39DE" w:rsidP="008C39DE">
            <w:pPr>
              <w:rPr>
                <w:sz w:val="20"/>
                <w:szCs w:val="20"/>
              </w:rPr>
            </w:pPr>
          </w:p>
          <w:p w14:paraId="0EC68875" w14:textId="3281BD26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main sources of electrical transmission line losses?</w:t>
            </w:r>
          </w:p>
          <w:p w14:paraId="716D9FDB" w14:textId="77777777" w:rsidR="008C39DE" w:rsidRDefault="008C39DE" w:rsidP="008C39DE">
            <w:pPr>
              <w:tabs>
                <w:tab w:val="left" w:pos="-2430"/>
              </w:tabs>
              <w:rPr>
                <w:sz w:val="20"/>
                <w:szCs w:val="20"/>
              </w:rPr>
            </w:pPr>
          </w:p>
          <w:p w14:paraId="159A8CF9" w14:textId="77777777" w:rsidR="008C39DE" w:rsidRDefault="008C39DE" w:rsidP="008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grid system act as an electrical energy storage medium? Explain why.</w:t>
            </w:r>
          </w:p>
          <w:p w14:paraId="651EDC09" w14:textId="77777777" w:rsidR="008C39DE" w:rsidRDefault="008C39DE" w:rsidP="008C39DE">
            <w:pPr>
              <w:rPr>
                <w:sz w:val="20"/>
                <w:szCs w:val="20"/>
              </w:rPr>
            </w:pPr>
          </w:p>
          <w:p w14:paraId="69FB01AB" w14:textId="6BEC2C38" w:rsidR="001448F4" w:rsidRPr="008C39DE" w:rsidRDefault="008C39DE" w:rsidP="008C39DE">
            <w:r>
              <w:rPr>
                <w:sz w:val="20"/>
                <w:szCs w:val="20"/>
              </w:rPr>
              <w:t>Briefly describe the sequence of cascading events that occurred in the August 14, 2003 electrical system blackout.</w:t>
            </w:r>
          </w:p>
        </w:tc>
      </w:tr>
      <w:tr w:rsidR="001448F4" w14:paraId="2F80F60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57BB" w14:textId="2BCAE76E" w:rsidR="001448F4" w:rsidRDefault="001448F4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165E">
              <w:rPr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6AAA" w14:textId="0035ED91" w:rsidR="001448F4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CB67" w14:textId="5F5012F0" w:rsidR="001448F4" w:rsidRDefault="008C39DE" w:rsidP="00C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31D7" w14:textId="65A1E205" w:rsidR="001448F4" w:rsidRPr="00F51236" w:rsidRDefault="0088389C" w:rsidP="00727789">
            <w:pPr>
              <w:rPr>
                <w:b/>
                <w:bCs/>
                <w:sz w:val="20"/>
                <w:szCs w:val="20"/>
              </w:rPr>
            </w:pPr>
            <w:r w:rsidRPr="00F51236">
              <w:rPr>
                <w:b/>
                <w:bCs/>
                <w:sz w:val="20"/>
                <w:szCs w:val="20"/>
              </w:rPr>
              <w:t>Reading Assignment</w:t>
            </w:r>
            <w:r w:rsidRPr="00F51236">
              <w:rPr>
                <w:b/>
                <w:bCs/>
                <w:sz w:val="20"/>
                <w:szCs w:val="20"/>
              </w:rPr>
              <w:br/>
            </w:r>
            <w:hyperlink r:id="rId132" w:history="1">
              <w:r w:rsidRPr="00F51236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35. Wind Project Development and Financing</w:t>
              </w:r>
            </w:hyperlink>
            <w:r w:rsidRPr="00F51236">
              <w:rPr>
                <w:b/>
                <w:bCs/>
                <w:sz w:val="20"/>
                <w:szCs w:val="20"/>
              </w:rPr>
              <w:br/>
            </w:r>
            <w:r w:rsidR="00105E9D" w:rsidRPr="00F51236">
              <w:rPr>
                <w:b/>
                <w:bCs/>
                <w:sz w:val="20"/>
                <w:szCs w:val="20"/>
              </w:rPr>
              <w:lastRenderedPageBreak/>
              <w:t>W</w:t>
            </w:r>
            <w:r w:rsidRPr="00F51236">
              <w:rPr>
                <w:b/>
                <w:bCs/>
                <w:sz w:val="20"/>
                <w:szCs w:val="20"/>
              </w:rPr>
              <w:t>ritten Assignment</w:t>
            </w:r>
            <w:r w:rsidRPr="00F51236">
              <w:rPr>
                <w:b/>
                <w:bCs/>
                <w:sz w:val="20"/>
                <w:szCs w:val="20"/>
              </w:rPr>
              <w:br/>
            </w:r>
            <w:r w:rsidRPr="00F51236">
              <w:rPr>
                <w:sz w:val="20"/>
                <w:szCs w:val="20"/>
              </w:rPr>
              <w:t>List the possible sources of project financing for wind turbines projects.</w:t>
            </w:r>
            <w:r w:rsidR="00F51236" w:rsidRPr="00F51236">
              <w:rPr>
                <w:sz w:val="20"/>
                <w:szCs w:val="20"/>
              </w:rPr>
              <w:br/>
            </w:r>
            <w:r w:rsidR="00F51236" w:rsidRPr="00F51236">
              <w:rPr>
                <w:sz w:val="20"/>
                <w:szCs w:val="20"/>
              </w:rPr>
              <w:br/>
              <w:t>Define: Gearing, Leverage</w:t>
            </w:r>
            <w:r w:rsidR="00F51236" w:rsidRPr="00F51236">
              <w:rPr>
                <w:b/>
                <w:bCs/>
                <w:sz w:val="20"/>
                <w:szCs w:val="20"/>
              </w:rPr>
              <w:br/>
            </w:r>
            <w:r w:rsidR="00F51236" w:rsidRPr="00F51236">
              <w:rPr>
                <w:b/>
                <w:bCs/>
                <w:sz w:val="20"/>
                <w:szCs w:val="20"/>
              </w:rPr>
              <w:br/>
            </w:r>
            <w:r w:rsidR="00F51236" w:rsidRPr="00F51236">
              <w:rPr>
                <w:sz w:val="20"/>
                <w:szCs w:val="20"/>
              </w:rPr>
              <w:t>Define: Debt Coverage Service Ratio</w:t>
            </w:r>
          </w:p>
        </w:tc>
      </w:tr>
      <w:tr w:rsidR="001448F4" w14:paraId="51A6C3B9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FB515" w14:textId="54CAC6FC" w:rsidR="001448F4" w:rsidRDefault="001448F4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C165E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D6A5" w14:textId="21239459" w:rsidR="001448F4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6710" w14:textId="5579D8FF" w:rsidR="001448F4" w:rsidRDefault="008C39DE" w:rsidP="00C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0C95" w14:textId="077F297B" w:rsidR="000D56CF" w:rsidRDefault="000D56CF" w:rsidP="000D56CF">
            <w:pPr>
              <w:rPr>
                <w:bCs/>
                <w:sz w:val="20"/>
                <w:szCs w:val="20"/>
              </w:rPr>
            </w:pPr>
            <w:r w:rsidRPr="000D56CF"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133" w:history="1">
              <w:r w:rsidRPr="000D56CF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47. Global Climatic Variation and Energy Use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B5DAD">
              <w:rPr>
                <w:sz w:val="20"/>
                <w:szCs w:val="20"/>
              </w:rPr>
              <w:t>From the diagram, estimate</w:t>
            </w:r>
            <w:r>
              <w:rPr>
                <w:sz w:val="20"/>
                <w:szCs w:val="20"/>
              </w:rPr>
              <w:t xml:space="preserve"> the combined expected temperature increase from both </w:t>
            </w:r>
            <w:r>
              <w:rPr>
                <w:bCs/>
                <w:sz w:val="20"/>
                <w:szCs w:val="20"/>
              </w:rPr>
              <w:t>t</w:t>
            </w:r>
            <w:r w:rsidRPr="00EB5DAD">
              <w:rPr>
                <w:bCs/>
                <w:sz w:val="20"/>
                <w:szCs w:val="20"/>
              </w:rPr>
              <w:t xml:space="preserve">he 15 </w:t>
            </w:r>
            <w:r w:rsidRPr="00EB5DAD">
              <w:rPr>
                <w:sz w:val="20"/>
                <w:szCs w:val="20"/>
              </w:rPr>
              <w:t>µ</w:t>
            </w:r>
            <w:r w:rsidRPr="00EB5DAD">
              <w:rPr>
                <w:bCs/>
                <w:sz w:val="20"/>
                <w:szCs w:val="20"/>
              </w:rPr>
              <w:t>m and the weak absorption bands for CO</w:t>
            </w:r>
            <w:r w:rsidRPr="00EB5DAD">
              <w:rPr>
                <w:bCs/>
                <w:sz w:val="20"/>
                <w:szCs w:val="20"/>
                <w:vertAlign w:val="subscript"/>
              </w:rPr>
              <w:t>2</w:t>
            </w:r>
            <w:r w:rsidRPr="00EB5DAD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for:</w:t>
            </w:r>
          </w:p>
          <w:p w14:paraId="284F8EB1" w14:textId="77777777" w:rsidR="000D56CF" w:rsidRDefault="000D56CF" w:rsidP="000D56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A</w:t>
            </w:r>
            <w:r w:rsidRPr="00EB5DAD">
              <w:rPr>
                <w:bCs/>
                <w:sz w:val="20"/>
                <w:szCs w:val="20"/>
              </w:rPr>
              <w:t xml:space="preserve"> doubling </w:t>
            </w:r>
            <w:r>
              <w:rPr>
                <w:bCs/>
                <w:sz w:val="20"/>
                <w:szCs w:val="20"/>
              </w:rPr>
              <w:t xml:space="preserve">(n = 2) </w:t>
            </w:r>
            <w:r w:rsidRPr="00EB5DAD">
              <w:rPr>
                <w:bCs/>
                <w:sz w:val="20"/>
                <w:szCs w:val="20"/>
              </w:rPr>
              <w:t>of the CO</w:t>
            </w:r>
            <w:r w:rsidRPr="007C3E47">
              <w:rPr>
                <w:bCs/>
                <w:sz w:val="20"/>
                <w:szCs w:val="20"/>
                <w:vertAlign w:val="subscript"/>
              </w:rPr>
              <w:t>2</w:t>
            </w:r>
            <w:r w:rsidRPr="00EB5DAD">
              <w:rPr>
                <w:bCs/>
                <w:sz w:val="20"/>
                <w:szCs w:val="20"/>
              </w:rPr>
              <w:t xml:space="preserve"> concentration from 320 ppm to 640 ppm, </w:t>
            </w:r>
          </w:p>
          <w:p w14:paraId="0F21D89F" w14:textId="77777777" w:rsidR="000D56CF" w:rsidRPr="007C3E47" w:rsidRDefault="000D56CF" w:rsidP="000D56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A quadrupling (n = 4) of the CO</w:t>
            </w:r>
            <w:r w:rsidRPr="007C3E47">
              <w:rPr>
                <w:bCs/>
                <w:sz w:val="20"/>
                <w:szCs w:val="20"/>
                <w:vertAlign w:val="subscript"/>
              </w:rPr>
              <w:t>2</w:t>
            </w:r>
            <w:r>
              <w:rPr>
                <w:bCs/>
                <w:sz w:val="20"/>
                <w:szCs w:val="20"/>
              </w:rPr>
              <w:t xml:space="preserve"> concentration.</w:t>
            </w:r>
          </w:p>
          <w:p w14:paraId="7B2B92AC" w14:textId="211F383B" w:rsidR="001448F4" w:rsidRPr="000D56CF" w:rsidRDefault="000D56CF" w:rsidP="000D56CF">
            <w:pPr>
              <w:rPr>
                <w:b/>
                <w:bCs/>
                <w:sz w:val="20"/>
                <w:szCs w:val="20"/>
              </w:rPr>
            </w:pPr>
            <w:r w:rsidRPr="00EB5DAD">
              <w:rPr>
                <w:noProof/>
                <w:color w:val="000000"/>
              </w:rPr>
              <w:drawing>
                <wp:inline distT="0" distB="0" distL="0" distR="0" wp14:anchorId="6AB46A37" wp14:editId="265BBA6A">
                  <wp:extent cx="3718758" cy="23939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607" cy="244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</w:tr>
      <w:tr w:rsidR="001448F4" w14:paraId="393B57F7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DFDE" w14:textId="00DCCA64" w:rsidR="001448F4" w:rsidRDefault="001448F4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165E"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1486" w14:textId="2639DDCF" w:rsidR="001448F4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4074" w14:textId="5208D4A8" w:rsidR="001448F4" w:rsidRDefault="008C39DE" w:rsidP="00C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EF33" w14:textId="18651589" w:rsidR="00C82149" w:rsidRDefault="00EB460F" w:rsidP="00727789">
            <w:pPr>
              <w:rPr>
                <w:b/>
                <w:bCs/>
              </w:rPr>
            </w:pPr>
            <w:r w:rsidRPr="000D56CF">
              <w:rPr>
                <w:b/>
                <w:bCs/>
                <w:sz w:val="20"/>
                <w:szCs w:val="20"/>
              </w:rPr>
              <w:t>Reading Assignment</w:t>
            </w:r>
            <w:r>
              <w:rPr>
                <w:b/>
                <w:bCs/>
                <w:sz w:val="20"/>
                <w:szCs w:val="20"/>
              </w:rPr>
              <w:br/>
            </w:r>
            <w:hyperlink r:id="rId135" w:history="1">
              <w:r w:rsidRPr="000D56CF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47. Global Climatic Variation and Energy Use</w:t>
              </w:r>
            </w:hyperlink>
            <w:r>
              <w:rPr>
                <w:b/>
                <w:bCs/>
                <w:sz w:val="20"/>
                <w:szCs w:val="20"/>
              </w:rPr>
              <w:br/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 w:rsidR="00C82149">
              <w:rPr>
                <w:sz w:val="20"/>
                <w:szCs w:val="20"/>
              </w:rPr>
              <w:t>Write a one page summary of the paper:</w:t>
            </w:r>
            <w:r w:rsidR="00C82149">
              <w:rPr>
                <w:sz w:val="20"/>
                <w:szCs w:val="20"/>
              </w:rPr>
              <w:br/>
            </w:r>
            <w:r w:rsidR="00C82149" w:rsidRPr="00D06AFF">
              <w:rPr>
                <w:sz w:val="20"/>
                <w:szCs w:val="20"/>
              </w:rPr>
              <w:t>Magdi Ragheb, "</w:t>
            </w:r>
            <w:hyperlink r:id="rId136" w:history="1">
              <w:r w:rsidR="00C82149" w:rsidRPr="00D06AFF">
                <w:rPr>
                  <w:color w:val="0000FF"/>
                  <w:sz w:val="20"/>
                  <w:szCs w:val="20"/>
                  <w:u w:val="single"/>
                </w:rPr>
                <w:t>Restoring The Global Equatorial Ocean Current Using Nuclear Excavation</w:t>
              </w:r>
            </w:hyperlink>
            <w:r w:rsidR="00C82149" w:rsidRPr="00D06AFF">
              <w:rPr>
                <w:b/>
                <w:bCs/>
                <w:sz w:val="20"/>
                <w:szCs w:val="20"/>
              </w:rPr>
              <w:t>,"</w:t>
            </w:r>
            <w:r w:rsidR="00C82149" w:rsidRPr="00D06AFF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C82149" w:rsidRPr="00D06AFF">
              <w:rPr>
                <w:sz w:val="20"/>
                <w:szCs w:val="20"/>
              </w:rPr>
              <w:t>i</w:t>
            </w:r>
            <w:proofErr w:type="spellEnd"/>
            <w:r w:rsidR="00C82149" w:rsidRPr="00D06AFF">
              <w:rPr>
                <w:sz w:val="20"/>
                <w:szCs w:val="20"/>
              </w:rPr>
              <w:t>-manager's Journal on Future Engineering &amp; Technology, Vol. 5, No. 1,  pp. 74-82, August-October, 2009.</w:t>
            </w:r>
            <w:r w:rsidR="008F6C21">
              <w:rPr>
                <w:sz w:val="20"/>
                <w:szCs w:val="20"/>
              </w:rPr>
              <w:br/>
            </w:r>
          </w:p>
          <w:tbl>
            <w:tblPr>
              <w:tblW w:w="5019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4"/>
            </w:tblGrid>
            <w:tr w:rsidR="00C82149" w:rsidRPr="006A22C9" w14:paraId="10B9ADF8" w14:textId="77777777" w:rsidTr="006D1611">
              <w:trPr>
                <w:trHeight w:val="15"/>
                <w:tblCellSpacing w:w="15" w:type="dxa"/>
              </w:trPr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63FD37" w14:textId="77777777" w:rsidR="00C82149" w:rsidRPr="00D06AFF" w:rsidRDefault="00C82149" w:rsidP="000F5CA2">
                  <w:pPr>
                    <w:framePr w:hSpace="180" w:wrap="around" w:vAnchor="text" w:hAnchor="text" w:xAlign="right" w:y="1"/>
                    <w:widowControl w:val="0"/>
                    <w:autoSpaceDE w:val="0"/>
                    <w:autoSpaceDN w:val="0"/>
                    <w:adjustRightInd w:val="0"/>
                    <w:ind w:right="9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D06AFF">
                    <w:rPr>
                      <w:bCs/>
                      <w:color w:val="000000"/>
                      <w:sz w:val="16"/>
                      <w:szCs w:val="16"/>
                    </w:rPr>
                    <w:t>Complete the table showing the effect of carbon dioxide concentration on temperature gradients and atmospheric heat fluxes.</w:t>
                  </w:r>
                </w:p>
                <w:p w14:paraId="2AF5F98E" w14:textId="77777777" w:rsidR="00C82149" w:rsidRPr="00D06AFF" w:rsidRDefault="00C82149" w:rsidP="000F5CA2">
                  <w:pPr>
                    <w:framePr w:hSpace="180" w:wrap="around" w:vAnchor="text" w:hAnchor="text" w:xAlign="right" w:y="1"/>
                    <w:widowControl w:val="0"/>
                    <w:autoSpaceDE w:val="0"/>
                    <w:autoSpaceDN w:val="0"/>
                    <w:adjustRightInd w:val="0"/>
                    <w:ind w:right="9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D06AFF">
                    <w:rPr>
                      <w:bCs/>
                      <w:color w:val="000000"/>
                      <w:sz w:val="16"/>
                      <w:szCs w:val="16"/>
                    </w:rPr>
                    <w:t>For a doubling of the atmospheric CO</w:t>
                  </w:r>
                  <w:r w:rsidRPr="00D06AFF">
                    <w:rPr>
                      <w:bCs/>
                      <w:color w:val="000000"/>
                      <w:sz w:val="16"/>
                      <w:szCs w:val="16"/>
                      <w:vertAlign w:val="subscript"/>
                    </w:rPr>
                    <w:t>2</w:t>
                  </w:r>
                  <w:r w:rsidRPr="00D06AFF">
                    <w:rPr>
                      <w:bCs/>
                      <w:color w:val="000000"/>
                      <w:sz w:val="16"/>
                      <w:szCs w:val="16"/>
                    </w:rPr>
                    <w:t xml:space="preserve"> concentration, the intensity of weather phenomena would be expected to increase by: _______________________ percent.</w:t>
                  </w:r>
                </w:p>
                <w:p w14:paraId="39737682" w14:textId="77777777" w:rsidR="00C82149" w:rsidRPr="00D06AFF" w:rsidRDefault="00C82149" w:rsidP="000F5CA2">
                  <w:pPr>
                    <w:framePr w:hSpace="180" w:wrap="around" w:vAnchor="text" w:hAnchor="text" w:xAlign="right" w:y="1"/>
                    <w:widowControl w:val="0"/>
                    <w:autoSpaceDE w:val="0"/>
                    <w:autoSpaceDN w:val="0"/>
                    <w:adjustRightInd w:val="0"/>
                    <w:ind w:right="90"/>
                    <w:suppressOverlap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D06AFF">
                    <w:rPr>
                      <w:bCs/>
                      <w:color w:val="000000"/>
                      <w:sz w:val="16"/>
                      <w:szCs w:val="16"/>
                    </w:rPr>
                    <w:t>For a quadrupling of the atmospheric CO</w:t>
                  </w:r>
                  <w:r w:rsidRPr="00D06AFF">
                    <w:rPr>
                      <w:bCs/>
                      <w:color w:val="000000"/>
                      <w:sz w:val="16"/>
                      <w:szCs w:val="16"/>
                      <w:vertAlign w:val="subscript"/>
                    </w:rPr>
                    <w:t>2</w:t>
                  </w:r>
                  <w:r w:rsidRPr="00D06AFF">
                    <w:rPr>
                      <w:bCs/>
                      <w:color w:val="000000"/>
                      <w:sz w:val="16"/>
                      <w:szCs w:val="16"/>
                    </w:rPr>
                    <w:t xml:space="preserve"> concentration, the intensity of weather phenomena would be expected to increase by: _______________________ percent.</w:t>
                  </w:r>
                </w:p>
                <w:p w14:paraId="1D961C5D" w14:textId="77777777" w:rsidR="00C82149" w:rsidRPr="00D06AFF" w:rsidRDefault="00C82149" w:rsidP="000F5CA2">
                  <w:pPr>
                    <w:framePr w:hSpace="180" w:wrap="around" w:vAnchor="text" w:hAnchor="text" w:xAlign="right" w:y="1"/>
                    <w:widowControl w:val="0"/>
                    <w:autoSpaceDE w:val="0"/>
                    <w:autoSpaceDN w:val="0"/>
                    <w:adjustRightInd w:val="0"/>
                    <w:ind w:right="90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644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7"/>
                    <w:gridCol w:w="900"/>
                    <w:gridCol w:w="797"/>
                    <w:gridCol w:w="913"/>
                    <w:gridCol w:w="990"/>
                    <w:gridCol w:w="900"/>
                    <w:gridCol w:w="900"/>
                  </w:tblGrid>
                  <w:tr w:rsidR="00C82149" w:rsidRPr="00D06AFF" w14:paraId="0E5D379F" w14:textId="77777777" w:rsidTr="00C82149">
                    <w:trPr>
                      <w:trHeight w:val="1187"/>
                    </w:trPr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CAEC09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Carbon dioxide concentration </w:t>
                        </w:r>
                      </w:p>
                      <w:p w14:paraId="5DCDDD59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ppmv</w:t>
                        </w:r>
                        <w:proofErr w:type="spellEnd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B1957F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Surface temperature </w:t>
                        </w:r>
                      </w:p>
                      <w:p w14:paraId="60C0EDC5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  <w:vertAlign w:val="subscript"/>
                          </w:rPr>
                          <w:t>s</w:t>
                        </w:r>
                        <w:proofErr w:type="spellEnd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6E8717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Upper level</w:t>
                        </w:r>
                        <w:proofErr w:type="gramEnd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temperature </w:t>
                        </w:r>
                      </w:p>
                      <w:p w14:paraId="7F41661A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  <w:vertAlign w:val="subscript"/>
                          </w:rPr>
                          <w:t>u</w:t>
                        </w:r>
                        <w:proofErr w:type="spellEnd"/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F6F11B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Temperature gradient, lower atmosphere </w:t>
                        </w:r>
                      </w:p>
                      <w:p w14:paraId="3E8C3D73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(K/km)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1E37CD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Temperature gradient, upper atmosphere </w:t>
                        </w:r>
                      </w:p>
                      <w:p w14:paraId="134F70D8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(K/km)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A8B8E0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Net heat flux </w:t>
                        </w:r>
                      </w:p>
                      <w:p w14:paraId="08C9623D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(x kA)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CA711D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Relative increase </w:t>
                        </w:r>
                      </w:p>
                      <w:p w14:paraId="61622CCA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(percent) </w:t>
                        </w:r>
                      </w:p>
                    </w:tc>
                  </w:tr>
                  <w:tr w:rsidR="00C82149" w:rsidRPr="00D06AFF" w14:paraId="63309A8A" w14:textId="77777777" w:rsidTr="00C82149">
                    <w:trPr>
                      <w:trHeight w:val="317"/>
                    </w:trPr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2B9A5E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150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CDC631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282 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390890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269 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0A5014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5.54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AF1251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2.19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5E7B6E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B1E1D0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- </w:t>
                        </w:r>
                      </w:p>
                    </w:tc>
                  </w:tr>
                  <w:tr w:rsidR="00C82149" w:rsidRPr="00D06AFF" w14:paraId="65D93260" w14:textId="77777777" w:rsidTr="00C82149">
                    <w:trPr>
                      <w:trHeight w:val="317"/>
                    </w:trPr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A58B64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300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E16907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284 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86E206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253 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99C7AA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5.69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8D832D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1.59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EE1497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98A405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2149" w:rsidRPr="00D06AFF" w14:paraId="706AC86B" w14:textId="77777777" w:rsidTr="00C82149">
                    <w:trPr>
                      <w:trHeight w:val="317"/>
                    </w:trPr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6E6F8E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600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BA7CE5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286 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561CA8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242 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962D1B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5.85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4D10A5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06AFF">
                          <w:rPr>
                            <w:color w:val="000000"/>
                            <w:sz w:val="16"/>
                            <w:szCs w:val="16"/>
                          </w:rPr>
                          <w:t xml:space="preserve">1.19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844761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B35257" w14:textId="77777777" w:rsidR="00C82149" w:rsidRPr="00D06AFF" w:rsidRDefault="00C82149" w:rsidP="000F5CA2">
                        <w:pPr>
                          <w:framePr w:hSpace="180" w:wrap="around" w:vAnchor="text" w:hAnchor="text" w:xAlign="right" w:y="1"/>
                          <w:widowControl w:val="0"/>
                          <w:autoSpaceDE w:val="0"/>
                          <w:autoSpaceDN w:val="0"/>
                          <w:adjustRightInd w:val="0"/>
                          <w:ind w:right="90"/>
                          <w:suppressOverlap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B97919A" w14:textId="77777777" w:rsidR="00C82149" w:rsidRPr="006A22C9" w:rsidRDefault="00C82149" w:rsidP="000F5CA2">
                  <w:pPr>
                    <w:framePr w:hSpace="180" w:wrap="around" w:vAnchor="text" w:hAnchor="text" w:xAlign="right" w:y="1"/>
                    <w:tabs>
                      <w:tab w:val="left" w:pos="-2430"/>
                    </w:tabs>
                    <w:suppressOverlap/>
                    <w:rPr>
                      <w:rStyle w:val="Strong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49091F0" w14:textId="71B5CD75" w:rsidR="001448F4" w:rsidRDefault="001448F4" w:rsidP="00727789">
            <w:pPr>
              <w:rPr>
                <w:b/>
                <w:bCs/>
              </w:rPr>
            </w:pPr>
          </w:p>
        </w:tc>
      </w:tr>
      <w:tr w:rsidR="001448F4" w14:paraId="4962449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20103" w14:textId="3C00EF19" w:rsidR="001448F4" w:rsidRDefault="006C165E" w:rsidP="007A5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DB876" w14:textId="1D4CC1B4" w:rsidR="001448F4" w:rsidRDefault="001448F4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880C" w14:textId="3E408F42" w:rsidR="001448F4" w:rsidRDefault="008C39DE" w:rsidP="00C6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03457" w14:textId="45CB3703" w:rsidR="000F5CA2" w:rsidRDefault="000F5CA2" w:rsidP="00727789">
            <w:pPr>
              <w:rPr>
                <w:sz w:val="20"/>
                <w:szCs w:val="20"/>
              </w:rPr>
            </w:pPr>
            <w:r w:rsidRPr="000F5CA2">
              <w:rPr>
                <w:b/>
                <w:bCs/>
                <w:sz w:val="20"/>
                <w:szCs w:val="20"/>
              </w:rPr>
              <w:t>Reading Assignment</w:t>
            </w:r>
            <w:r w:rsidRPr="000F5CA2">
              <w:rPr>
                <w:b/>
                <w:bCs/>
                <w:sz w:val="20"/>
                <w:szCs w:val="20"/>
              </w:rPr>
              <w:br/>
            </w:r>
            <w:hyperlink r:id="rId137" w:history="1">
              <w:r w:rsidRPr="000F5CA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53. Decommissioning Wind Turbines</w:t>
              </w:r>
            </w:hyperlink>
            <w:r w:rsidRPr="000F5CA2">
              <w:rPr>
                <w:b/>
                <w:bCs/>
                <w:sz w:val="20"/>
                <w:szCs w:val="20"/>
              </w:rPr>
              <w:br/>
              <w:t xml:space="preserve">Magdi Ragheb, </w:t>
            </w:r>
            <w:hyperlink r:id="rId138" w:history="1">
              <w:r w:rsidRPr="000F5CA2">
                <w:rPr>
                  <w:b/>
                  <w:bCs/>
                  <w:color w:val="0000EE"/>
                  <w:sz w:val="20"/>
                  <w:szCs w:val="20"/>
                  <w:u w:val="single"/>
                </w:rPr>
                <w:t>Climatic Change, A Historical Perspective</w:t>
              </w:r>
            </w:hyperlink>
            <w:r w:rsidRPr="000F5CA2">
              <w:rPr>
                <w:b/>
                <w:bCs/>
                <w:sz w:val="20"/>
                <w:szCs w:val="20"/>
              </w:rPr>
              <w:t>, Invited Presentation at the Delta Kappa Gamma Society XI Chapter Meeting, Champaign, Illinois, May 14, 2022.</w:t>
            </w:r>
            <w:r w:rsidRPr="000F5CA2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0F5CA2">
              <w:rPr>
                <w:sz w:val="20"/>
                <w:szCs w:val="20"/>
              </w:rPr>
              <w:t>Youtube</w:t>
            </w:r>
            <w:proofErr w:type="spellEnd"/>
            <w:r w:rsidRPr="000F5CA2">
              <w:rPr>
                <w:sz w:val="20"/>
                <w:szCs w:val="20"/>
              </w:rPr>
              <w:t xml:space="preserve"> Studio link: </w:t>
            </w:r>
            <w:hyperlink r:id="rId139" w:history="1">
              <w:r w:rsidRPr="000F5CA2">
                <w:rPr>
                  <w:color w:val="0000EE"/>
                  <w:sz w:val="20"/>
                  <w:szCs w:val="20"/>
                  <w:u w:val="single"/>
                </w:rPr>
                <w:t>https://youtu.be/OUEZUun64b0</w:t>
              </w:r>
            </w:hyperlink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Written Assignment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Describe the “Fermi Paradox”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List the suggested pessimistic and the optimistic answers to the Fermi Paradox</w:t>
            </w:r>
          </w:p>
          <w:p w14:paraId="66CF1428" w14:textId="77777777" w:rsidR="000F5CA2" w:rsidRDefault="000F5CA2" w:rsidP="00727789">
            <w:pPr>
              <w:rPr>
                <w:sz w:val="20"/>
                <w:szCs w:val="20"/>
              </w:rPr>
            </w:pPr>
          </w:p>
          <w:p w14:paraId="5FA5D8F3" w14:textId="58FFC14C" w:rsidR="000F5CA2" w:rsidRDefault="000F5CA2" w:rsidP="00727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filters or hurdles that are self-inflicted by humanity and need to be avoided.</w:t>
            </w:r>
          </w:p>
          <w:p w14:paraId="6FE1ED87" w14:textId="296941A5" w:rsidR="001448F4" w:rsidRDefault="000F5CA2" w:rsidP="00727789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List the filters or hurdles that require adaptation by humanity.</w:t>
            </w:r>
          </w:p>
        </w:tc>
      </w:tr>
      <w:tr w:rsidR="00E50EB8" w14:paraId="272821D6" w14:textId="77777777" w:rsidTr="008E780F">
        <w:trPr>
          <w:trHeight w:val="507"/>
          <w:tblCellSpacing w:w="15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68955" w14:textId="77777777" w:rsidR="00E50EB8" w:rsidRDefault="00E50EB8" w:rsidP="007A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F6E26" w14:textId="17440981" w:rsidR="00E50EB8" w:rsidRDefault="00E50EB8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93C7" w14:textId="3CE0F369" w:rsidR="00E50EB8" w:rsidRDefault="00E50EB8" w:rsidP="0072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M, </w:t>
            </w:r>
            <w:r w:rsidR="00C652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ay </w:t>
            </w:r>
            <w:r w:rsidR="00C6521F">
              <w:rPr>
                <w:sz w:val="20"/>
                <w:szCs w:val="20"/>
              </w:rPr>
              <w:t>8</w:t>
            </w:r>
            <w:r w:rsidR="00C6521F">
              <w:rPr>
                <w:sz w:val="20"/>
                <w:szCs w:val="20"/>
              </w:rPr>
              <w:br/>
              <w:t>7-10 pm</w:t>
            </w:r>
          </w:p>
        </w:tc>
        <w:tc>
          <w:tcPr>
            <w:tcW w:w="3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0964" w14:textId="65952E1E" w:rsidR="00E50EB8" w:rsidRPr="00C6521F" w:rsidRDefault="00C6521F" w:rsidP="00727789">
            <w:r w:rsidRPr="00C6521F">
              <w:t>Final Exam</w:t>
            </w:r>
          </w:p>
        </w:tc>
      </w:tr>
    </w:tbl>
    <w:p w14:paraId="6B42DC1D" w14:textId="11177ACD" w:rsidR="004D7A24" w:rsidRPr="00740B07" w:rsidRDefault="00E637A5" w:rsidP="00740B07">
      <w:pPr>
        <w:pStyle w:val="NormalWeb"/>
        <w:jc w:val="center"/>
        <w:rPr>
          <w:b/>
          <w:bCs/>
          <w:color w:val="990000"/>
          <w:sz w:val="20"/>
          <w:szCs w:val="20"/>
          <w:u w:val="single"/>
        </w:rPr>
      </w:pPr>
      <w:r>
        <w:rPr>
          <w:b/>
          <w:bCs/>
          <w:color w:val="990000"/>
          <w:sz w:val="20"/>
          <w:szCs w:val="20"/>
          <w:u w:val="single"/>
        </w:rPr>
        <w:br/>
      </w:r>
      <w:r w:rsidR="005026E7" w:rsidRPr="00E9445D">
        <w:rPr>
          <w:b/>
          <w:bCs/>
          <w:color w:val="990000"/>
          <w:sz w:val="20"/>
          <w:szCs w:val="20"/>
          <w:u w:val="single"/>
        </w:rPr>
        <w:t>Assi</w:t>
      </w:r>
      <w:r w:rsidR="004D7A24" w:rsidRPr="00E9445D">
        <w:rPr>
          <w:b/>
          <w:bCs/>
          <w:color w:val="990000"/>
          <w:sz w:val="20"/>
          <w:szCs w:val="20"/>
          <w:u w:val="single"/>
        </w:rPr>
        <w:t>gnments Policy</w:t>
      </w:r>
      <w:r w:rsidR="0093574C">
        <w:rPr>
          <w:b/>
          <w:bCs/>
          <w:color w:val="990000"/>
          <w:sz w:val="20"/>
          <w:szCs w:val="20"/>
          <w:u w:val="single"/>
        </w:rPr>
        <w:br/>
      </w:r>
    </w:p>
    <w:p w14:paraId="7F032364" w14:textId="77777777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>Assignments will be turned in at the beginning of the class period, one week from the day they are assigned.</w:t>
      </w:r>
      <w:r w:rsidR="005026E7" w:rsidRPr="00E9445D">
        <w:rPr>
          <w:sz w:val="20"/>
          <w:szCs w:val="20"/>
        </w:rPr>
        <w:t xml:space="preserve"> </w:t>
      </w:r>
    </w:p>
    <w:p w14:paraId="3671B208" w14:textId="46980884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The first five minutes of the class period will be devoted for turning </w:t>
      </w:r>
      <w:r w:rsidR="00026902" w:rsidRPr="00E9445D">
        <w:rPr>
          <w:sz w:val="20"/>
          <w:szCs w:val="20"/>
        </w:rPr>
        <w:t>in and</w:t>
      </w:r>
      <w:r w:rsidRPr="00E9445D">
        <w:rPr>
          <w:sz w:val="20"/>
          <w:szCs w:val="20"/>
        </w:rPr>
        <w:t xml:space="preserve"> returning graded assignments.</w:t>
      </w:r>
      <w:r w:rsidR="005026E7" w:rsidRPr="00E9445D">
        <w:rPr>
          <w:sz w:val="20"/>
          <w:szCs w:val="20"/>
        </w:rPr>
        <w:t xml:space="preserve"> </w:t>
      </w:r>
    </w:p>
    <w:p w14:paraId="42C7BCBD" w14:textId="77777777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Late assignments will be assigned only a partial grade. </w:t>
      </w:r>
      <w:r w:rsidR="005026E7" w:rsidRPr="00E9445D">
        <w:rPr>
          <w:sz w:val="20"/>
          <w:szCs w:val="20"/>
        </w:rPr>
        <w:t xml:space="preserve"> </w:t>
      </w:r>
      <w:r w:rsidRPr="00E9445D">
        <w:rPr>
          <w:sz w:val="20"/>
          <w:szCs w:val="20"/>
        </w:rPr>
        <w:t xml:space="preserve">Please try to submit them on time since once the assignments are graded and returned to the class, late assignments cannot be accepted any more. </w:t>
      </w:r>
    </w:p>
    <w:p w14:paraId="03A084B7" w14:textId="77777777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If you are having difficulties with an assignment, you are encouraged to seek help from the teaching assistants </w:t>
      </w:r>
      <w:r w:rsidR="005026E7" w:rsidRPr="00E9445D">
        <w:rPr>
          <w:sz w:val="20"/>
          <w:szCs w:val="20"/>
        </w:rPr>
        <w:t xml:space="preserve">(TAs) </w:t>
      </w:r>
      <w:r w:rsidRPr="00E9445D">
        <w:rPr>
          <w:sz w:val="20"/>
          <w:szCs w:val="20"/>
        </w:rPr>
        <w:t>during their office hours.</w:t>
      </w:r>
      <w:r w:rsidR="005026E7" w:rsidRPr="00E9445D">
        <w:rPr>
          <w:sz w:val="20"/>
          <w:szCs w:val="20"/>
        </w:rPr>
        <w:t xml:space="preserve">  </w:t>
      </w:r>
      <w:r w:rsidRPr="00E9445D">
        <w:rPr>
          <w:sz w:val="20"/>
          <w:szCs w:val="20"/>
        </w:rPr>
        <w:t xml:space="preserve">Questions may be emailed to TA's, but face-to-face interaction is </w:t>
      </w:r>
      <w:r w:rsidR="00C202E2" w:rsidRPr="00E9445D">
        <w:rPr>
          <w:sz w:val="20"/>
          <w:szCs w:val="20"/>
        </w:rPr>
        <w:t>more beneficial</w:t>
      </w:r>
      <w:r w:rsidRPr="00E9445D">
        <w:rPr>
          <w:sz w:val="20"/>
          <w:szCs w:val="20"/>
        </w:rPr>
        <w:t>.</w:t>
      </w:r>
    </w:p>
    <w:p w14:paraId="40102318" w14:textId="445A58B2" w:rsidR="005026E7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Although you are encouraged to consult with each other if you are having difficulties, you are kindly expected to submit work that shows your individual effort. </w:t>
      </w:r>
      <w:r w:rsidR="005026E7" w:rsidRPr="00E9445D">
        <w:rPr>
          <w:sz w:val="20"/>
          <w:szCs w:val="20"/>
        </w:rPr>
        <w:t xml:space="preserve"> </w:t>
      </w:r>
      <w:r w:rsidRPr="00E9445D">
        <w:rPr>
          <w:sz w:val="20"/>
          <w:szCs w:val="20"/>
        </w:rPr>
        <w:t>Please do not submit a copy of another person's work as your own.</w:t>
      </w:r>
      <w:r w:rsidR="005026E7" w:rsidRPr="00E9445D">
        <w:rPr>
          <w:sz w:val="20"/>
          <w:szCs w:val="20"/>
        </w:rPr>
        <w:t xml:space="preserve">  </w:t>
      </w:r>
      <w:r w:rsidRPr="00E9445D">
        <w:rPr>
          <w:sz w:val="20"/>
          <w:szCs w:val="20"/>
        </w:rPr>
        <w:t xml:space="preserve">Copies of other people's assignments are not conducive to </w:t>
      </w:r>
      <w:r w:rsidR="009A117F" w:rsidRPr="00E9445D">
        <w:rPr>
          <w:sz w:val="20"/>
          <w:szCs w:val="20"/>
        </w:rPr>
        <w:t>learning and</w:t>
      </w:r>
      <w:r w:rsidRPr="00E9445D">
        <w:rPr>
          <w:sz w:val="20"/>
          <w:szCs w:val="20"/>
        </w:rPr>
        <w:t xml:space="preserve"> are unacceptable.</w:t>
      </w:r>
      <w:r w:rsidR="005026E7" w:rsidRPr="00E9445D">
        <w:rPr>
          <w:sz w:val="20"/>
          <w:szCs w:val="20"/>
        </w:rPr>
        <w:t xml:space="preserve"> </w:t>
      </w:r>
    </w:p>
    <w:p w14:paraId="461F158D" w14:textId="7ADB2B2F" w:rsidR="004D7A24" w:rsidRPr="00E9445D" w:rsidRDefault="004D7A24" w:rsidP="002C1204">
      <w:pPr>
        <w:jc w:val="both"/>
        <w:rPr>
          <w:sz w:val="20"/>
          <w:szCs w:val="20"/>
        </w:rPr>
      </w:pPr>
      <w:r w:rsidRPr="00E9445D">
        <w:rPr>
          <w:sz w:val="20"/>
          <w:szCs w:val="20"/>
        </w:rPr>
        <w:t xml:space="preserve">For further information, please read the </w:t>
      </w:r>
      <w:r w:rsidR="00C202E2" w:rsidRPr="00E9445D">
        <w:rPr>
          <w:sz w:val="20"/>
          <w:szCs w:val="20"/>
        </w:rPr>
        <w:t xml:space="preserve">detailed </w:t>
      </w:r>
      <w:r w:rsidRPr="00E9445D">
        <w:rPr>
          <w:sz w:val="20"/>
          <w:szCs w:val="20"/>
        </w:rPr>
        <w:t>as</w:t>
      </w:r>
      <w:r w:rsidR="00C202E2" w:rsidRPr="00E9445D">
        <w:rPr>
          <w:sz w:val="20"/>
          <w:szCs w:val="20"/>
        </w:rPr>
        <w:t>signments</w:t>
      </w:r>
      <w:r w:rsidRPr="00E9445D">
        <w:rPr>
          <w:sz w:val="20"/>
          <w:szCs w:val="20"/>
        </w:rPr>
        <w:t xml:space="preserve"> guidelines. </w:t>
      </w:r>
    </w:p>
    <w:sectPr w:rsidR="004D7A24" w:rsidRPr="00E9445D" w:rsidSect="006F175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AAFB" w14:textId="77777777" w:rsidR="000D721E" w:rsidRDefault="000D721E" w:rsidP="00DC03EA">
      <w:r>
        <w:separator/>
      </w:r>
    </w:p>
  </w:endnote>
  <w:endnote w:type="continuationSeparator" w:id="0">
    <w:p w14:paraId="17415712" w14:textId="77777777" w:rsidR="000D721E" w:rsidRDefault="000D721E" w:rsidP="00D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00B5" w14:textId="77777777" w:rsidR="000D721E" w:rsidRDefault="000D721E" w:rsidP="00DC03EA">
      <w:r>
        <w:separator/>
      </w:r>
    </w:p>
  </w:footnote>
  <w:footnote w:type="continuationSeparator" w:id="0">
    <w:p w14:paraId="7DCD2CED" w14:textId="77777777" w:rsidR="000D721E" w:rsidRDefault="000D721E" w:rsidP="00DC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25pt;height:8.9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97879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661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CE73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C6F5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03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6F0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7613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C0BA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ED5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05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32447"/>
    <w:multiLevelType w:val="hybridMultilevel"/>
    <w:tmpl w:val="981A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0289D"/>
    <w:multiLevelType w:val="hybridMultilevel"/>
    <w:tmpl w:val="DB9E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412C0"/>
    <w:multiLevelType w:val="hybridMultilevel"/>
    <w:tmpl w:val="91701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91FA9"/>
    <w:multiLevelType w:val="hybridMultilevel"/>
    <w:tmpl w:val="A7B0B21A"/>
    <w:lvl w:ilvl="0" w:tplc="18606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ED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02D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EC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6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05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61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8C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41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BEC50A5"/>
    <w:multiLevelType w:val="hybridMultilevel"/>
    <w:tmpl w:val="100A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F2B5D"/>
    <w:multiLevelType w:val="hybridMultilevel"/>
    <w:tmpl w:val="F0DA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F3F2F"/>
    <w:multiLevelType w:val="hybridMultilevel"/>
    <w:tmpl w:val="F5242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34E83"/>
    <w:multiLevelType w:val="hybridMultilevel"/>
    <w:tmpl w:val="0B60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72189"/>
    <w:multiLevelType w:val="hybridMultilevel"/>
    <w:tmpl w:val="2716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86572"/>
    <w:multiLevelType w:val="hybridMultilevel"/>
    <w:tmpl w:val="0A1C2B86"/>
    <w:lvl w:ilvl="0" w:tplc="28CEC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C5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CF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EE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4F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4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2E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68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67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9A667B"/>
    <w:multiLevelType w:val="hybridMultilevel"/>
    <w:tmpl w:val="B822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838B4"/>
    <w:multiLevelType w:val="hybridMultilevel"/>
    <w:tmpl w:val="7F96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C4F81"/>
    <w:multiLevelType w:val="hybridMultilevel"/>
    <w:tmpl w:val="7FC0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1161E"/>
    <w:multiLevelType w:val="hybridMultilevel"/>
    <w:tmpl w:val="DF50A834"/>
    <w:lvl w:ilvl="0" w:tplc="D5D62E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D51CC"/>
    <w:multiLevelType w:val="hybridMultilevel"/>
    <w:tmpl w:val="8364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B0331"/>
    <w:multiLevelType w:val="hybridMultilevel"/>
    <w:tmpl w:val="E12E4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7747"/>
    <w:multiLevelType w:val="hybridMultilevel"/>
    <w:tmpl w:val="52B0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3FFF"/>
    <w:multiLevelType w:val="hybridMultilevel"/>
    <w:tmpl w:val="92B8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EC0C31"/>
    <w:multiLevelType w:val="hybridMultilevel"/>
    <w:tmpl w:val="B8C2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20513"/>
    <w:multiLevelType w:val="hybridMultilevel"/>
    <w:tmpl w:val="FB56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3721A"/>
    <w:multiLevelType w:val="hybridMultilevel"/>
    <w:tmpl w:val="4F526458"/>
    <w:lvl w:ilvl="0" w:tplc="FC804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43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6C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2A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E3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00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42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88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3B25BC"/>
    <w:multiLevelType w:val="hybridMultilevel"/>
    <w:tmpl w:val="A3D2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55F0B"/>
    <w:multiLevelType w:val="hybridMultilevel"/>
    <w:tmpl w:val="A55E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955CD"/>
    <w:multiLevelType w:val="hybridMultilevel"/>
    <w:tmpl w:val="2A7A123E"/>
    <w:lvl w:ilvl="0" w:tplc="180E343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17F75"/>
    <w:multiLevelType w:val="hybridMultilevel"/>
    <w:tmpl w:val="403A6852"/>
    <w:lvl w:ilvl="0" w:tplc="7C8EC18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B46FB"/>
    <w:multiLevelType w:val="hybridMultilevel"/>
    <w:tmpl w:val="2D0E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06460"/>
    <w:multiLevelType w:val="hybridMultilevel"/>
    <w:tmpl w:val="64A2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85819">
    <w:abstractNumId w:val="25"/>
  </w:num>
  <w:num w:numId="2" w16cid:durableId="1084716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405612">
    <w:abstractNumId w:val="34"/>
  </w:num>
  <w:num w:numId="4" w16cid:durableId="583302173">
    <w:abstractNumId w:val="29"/>
  </w:num>
  <w:num w:numId="5" w16cid:durableId="129632832">
    <w:abstractNumId w:val="18"/>
  </w:num>
  <w:num w:numId="6" w16cid:durableId="1446458180">
    <w:abstractNumId w:val="32"/>
  </w:num>
  <w:num w:numId="7" w16cid:durableId="8873603">
    <w:abstractNumId w:val="23"/>
  </w:num>
  <w:num w:numId="8" w16cid:durableId="550195586">
    <w:abstractNumId w:val="9"/>
  </w:num>
  <w:num w:numId="9" w16cid:durableId="1307197818">
    <w:abstractNumId w:val="7"/>
  </w:num>
  <w:num w:numId="10" w16cid:durableId="760638328">
    <w:abstractNumId w:val="6"/>
  </w:num>
  <w:num w:numId="11" w16cid:durableId="708382546">
    <w:abstractNumId w:val="5"/>
  </w:num>
  <w:num w:numId="12" w16cid:durableId="845628872">
    <w:abstractNumId w:val="4"/>
  </w:num>
  <w:num w:numId="13" w16cid:durableId="1573544114">
    <w:abstractNumId w:val="8"/>
  </w:num>
  <w:num w:numId="14" w16cid:durableId="1295986054">
    <w:abstractNumId w:val="3"/>
  </w:num>
  <w:num w:numId="15" w16cid:durableId="874587230">
    <w:abstractNumId w:val="2"/>
  </w:num>
  <w:num w:numId="16" w16cid:durableId="422337188">
    <w:abstractNumId w:val="1"/>
  </w:num>
  <w:num w:numId="17" w16cid:durableId="1387677136">
    <w:abstractNumId w:val="0"/>
  </w:num>
  <w:num w:numId="18" w16cid:durableId="15733468">
    <w:abstractNumId w:val="36"/>
  </w:num>
  <w:num w:numId="19" w16cid:durableId="900671938">
    <w:abstractNumId w:val="26"/>
  </w:num>
  <w:num w:numId="20" w16cid:durableId="1935360520">
    <w:abstractNumId w:val="31"/>
  </w:num>
  <w:num w:numId="21" w16cid:durableId="1574928274">
    <w:abstractNumId w:val="17"/>
  </w:num>
  <w:num w:numId="22" w16cid:durableId="531189190">
    <w:abstractNumId w:val="20"/>
  </w:num>
  <w:num w:numId="23" w16cid:durableId="436483455">
    <w:abstractNumId w:val="24"/>
  </w:num>
  <w:num w:numId="24" w16cid:durableId="667561541">
    <w:abstractNumId w:val="30"/>
  </w:num>
  <w:num w:numId="25" w16cid:durableId="867447729">
    <w:abstractNumId w:val="13"/>
  </w:num>
  <w:num w:numId="26" w16cid:durableId="1937859630">
    <w:abstractNumId w:val="19"/>
  </w:num>
  <w:num w:numId="27" w16cid:durableId="888541300">
    <w:abstractNumId w:val="11"/>
  </w:num>
  <w:num w:numId="28" w16cid:durableId="1140920072">
    <w:abstractNumId w:val="12"/>
  </w:num>
  <w:num w:numId="29" w16cid:durableId="1384403944">
    <w:abstractNumId w:val="21"/>
  </w:num>
  <w:num w:numId="30" w16cid:durableId="2036344677">
    <w:abstractNumId w:val="14"/>
  </w:num>
  <w:num w:numId="31" w16cid:durableId="1874537509">
    <w:abstractNumId w:val="16"/>
  </w:num>
  <w:num w:numId="32" w16cid:durableId="464934882">
    <w:abstractNumId w:val="28"/>
  </w:num>
  <w:num w:numId="33" w16cid:durableId="1525629165">
    <w:abstractNumId w:val="15"/>
  </w:num>
  <w:num w:numId="34" w16cid:durableId="355548960">
    <w:abstractNumId w:val="10"/>
  </w:num>
  <w:num w:numId="35" w16cid:durableId="1357806652">
    <w:abstractNumId w:val="35"/>
  </w:num>
  <w:num w:numId="36" w16cid:durableId="1234395162">
    <w:abstractNumId w:val="33"/>
  </w:num>
  <w:num w:numId="37" w16cid:durableId="95055158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81"/>
    <w:rsid w:val="000019DF"/>
    <w:rsid w:val="0000457F"/>
    <w:rsid w:val="000101B0"/>
    <w:rsid w:val="00010FEF"/>
    <w:rsid w:val="000137CB"/>
    <w:rsid w:val="00013BB3"/>
    <w:rsid w:val="0001473F"/>
    <w:rsid w:val="00015C8C"/>
    <w:rsid w:val="00016681"/>
    <w:rsid w:val="000167A7"/>
    <w:rsid w:val="00020C35"/>
    <w:rsid w:val="00021777"/>
    <w:rsid w:val="00023227"/>
    <w:rsid w:val="000260B7"/>
    <w:rsid w:val="00026902"/>
    <w:rsid w:val="00026C1D"/>
    <w:rsid w:val="00026C85"/>
    <w:rsid w:val="000306F0"/>
    <w:rsid w:val="00031749"/>
    <w:rsid w:val="00032AAB"/>
    <w:rsid w:val="00034FA5"/>
    <w:rsid w:val="0004056A"/>
    <w:rsid w:val="000406EF"/>
    <w:rsid w:val="00040EC7"/>
    <w:rsid w:val="00041299"/>
    <w:rsid w:val="00041A5B"/>
    <w:rsid w:val="00042207"/>
    <w:rsid w:val="000440E0"/>
    <w:rsid w:val="00044494"/>
    <w:rsid w:val="00044B25"/>
    <w:rsid w:val="00044E24"/>
    <w:rsid w:val="0004561B"/>
    <w:rsid w:val="00045643"/>
    <w:rsid w:val="000458A1"/>
    <w:rsid w:val="000459EF"/>
    <w:rsid w:val="00046414"/>
    <w:rsid w:val="0004740E"/>
    <w:rsid w:val="00047D07"/>
    <w:rsid w:val="00052A03"/>
    <w:rsid w:val="00055792"/>
    <w:rsid w:val="0005711B"/>
    <w:rsid w:val="00057CD0"/>
    <w:rsid w:val="0006080A"/>
    <w:rsid w:val="00060AB0"/>
    <w:rsid w:val="00063199"/>
    <w:rsid w:val="00063904"/>
    <w:rsid w:val="00064562"/>
    <w:rsid w:val="00064C5D"/>
    <w:rsid w:val="000654E9"/>
    <w:rsid w:val="000657F1"/>
    <w:rsid w:val="00065EFC"/>
    <w:rsid w:val="00067DBF"/>
    <w:rsid w:val="000702EE"/>
    <w:rsid w:val="00071F26"/>
    <w:rsid w:val="00072344"/>
    <w:rsid w:val="00074622"/>
    <w:rsid w:val="00074C3D"/>
    <w:rsid w:val="00075948"/>
    <w:rsid w:val="0007654D"/>
    <w:rsid w:val="00082017"/>
    <w:rsid w:val="00082269"/>
    <w:rsid w:val="0008252D"/>
    <w:rsid w:val="00082FAC"/>
    <w:rsid w:val="000835BE"/>
    <w:rsid w:val="00087172"/>
    <w:rsid w:val="00087259"/>
    <w:rsid w:val="00087BFC"/>
    <w:rsid w:val="00087F33"/>
    <w:rsid w:val="00090991"/>
    <w:rsid w:val="00091233"/>
    <w:rsid w:val="000914FB"/>
    <w:rsid w:val="00094A75"/>
    <w:rsid w:val="00094EB0"/>
    <w:rsid w:val="00097A9D"/>
    <w:rsid w:val="00097DF1"/>
    <w:rsid w:val="00097FA2"/>
    <w:rsid w:val="000A0F67"/>
    <w:rsid w:val="000A178C"/>
    <w:rsid w:val="000A1879"/>
    <w:rsid w:val="000A22D4"/>
    <w:rsid w:val="000A2B00"/>
    <w:rsid w:val="000A37E4"/>
    <w:rsid w:val="000A6B22"/>
    <w:rsid w:val="000A736A"/>
    <w:rsid w:val="000A758C"/>
    <w:rsid w:val="000B1364"/>
    <w:rsid w:val="000B47CB"/>
    <w:rsid w:val="000B4E26"/>
    <w:rsid w:val="000B648E"/>
    <w:rsid w:val="000B7709"/>
    <w:rsid w:val="000B785B"/>
    <w:rsid w:val="000C26F3"/>
    <w:rsid w:val="000C2BA9"/>
    <w:rsid w:val="000C33DC"/>
    <w:rsid w:val="000C65C6"/>
    <w:rsid w:val="000D0727"/>
    <w:rsid w:val="000D1258"/>
    <w:rsid w:val="000D455E"/>
    <w:rsid w:val="000D4F17"/>
    <w:rsid w:val="000D540B"/>
    <w:rsid w:val="000D56CF"/>
    <w:rsid w:val="000D6FCC"/>
    <w:rsid w:val="000D721E"/>
    <w:rsid w:val="000D78BC"/>
    <w:rsid w:val="000E0308"/>
    <w:rsid w:val="000E2674"/>
    <w:rsid w:val="000E2D7F"/>
    <w:rsid w:val="000E3CE1"/>
    <w:rsid w:val="000E55B1"/>
    <w:rsid w:val="000E6643"/>
    <w:rsid w:val="000E68DC"/>
    <w:rsid w:val="000E7367"/>
    <w:rsid w:val="000E77DA"/>
    <w:rsid w:val="000F1950"/>
    <w:rsid w:val="000F2A99"/>
    <w:rsid w:val="000F33D5"/>
    <w:rsid w:val="000F3D54"/>
    <w:rsid w:val="000F5CA2"/>
    <w:rsid w:val="000F688B"/>
    <w:rsid w:val="000F6CBB"/>
    <w:rsid w:val="00101CB2"/>
    <w:rsid w:val="00102176"/>
    <w:rsid w:val="00105E9D"/>
    <w:rsid w:val="00106B73"/>
    <w:rsid w:val="00106F3A"/>
    <w:rsid w:val="00110733"/>
    <w:rsid w:val="00111219"/>
    <w:rsid w:val="00116A24"/>
    <w:rsid w:val="00116B50"/>
    <w:rsid w:val="00116C22"/>
    <w:rsid w:val="001179D4"/>
    <w:rsid w:val="001205E7"/>
    <w:rsid w:val="001212CB"/>
    <w:rsid w:val="00121917"/>
    <w:rsid w:val="00123010"/>
    <w:rsid w:val="0012409B"/>
    <w:rsid w:val="0012468C"/>
    <w:rsid w:val="00125949"/>
    <w:rsid w:val="001261C2"/>
    <w:rsid w:val="00130BF7"/>
    <w:rsid w:val="00130FF5"/>
    <w:rsid w:val="001339D9"/>
    <w:rsid w:val="001360FF"/>
    <w:rsid w:val="001368FB"/>
    <w:rsid w:val="001372AA"/>
    <w:rsid w:val="001406A8"/>
    <w:rsid w:val="00141382"/>
    <w:rsid w:val="00141B8C"/>
    <w:rsid w:val="00142B66"/>
    <w:rsid w:val="00143740"/>
    <w:rsid w:val="001448F4"/>
    <w:rsid w:val="001457E2"/>
    <w:rsid w:val="00147D5D"/>
    <w:rsid w:val="001508BB"/>
    <w:rsid w:val="00150C82"/>
    <w:rsid w:val="00151C35"/>
    <w:rsid w:val="001523DA"/>
    <w:rsid w:val="00152414"/>
    <w:rsid w:val="001529B4"/>
    <w:rsid w:val="001538F6"/>
    <w:rsid w:val="00153B99"/>
    <w:rsid w:val="00156A1A"/>
    <w:rsid w:val="0016291C"/>
    <w:rsid w:val="00163091"/>
    <w:rsid w:val="0016344F"/>
    <w:rsid w:val="00164940"/>
    <w:rsid w:val="00164A85"/>
    <w:rsid w:val="00164C92"/>
    <w:rsid w:val="00164EE9"/>
    <w:rsid w:val="00165BB1"/>
    <w:rsid w:val="001664D9"/>
    <w:rsid w:val="00170108"/>
    <w:rsid w:val="00170501"/>
    <w:rsid w:val="001707A2"/>
    <w:rsid w:val="00171102"/>
    <w:rsid w:val="001733D6"/>
    <w:rsid w:val="00175384"/>
    <w:rsid w:val="00175A42"/>
    <w:rsid w:val="00175E6C"/>
    <w:rsid w:val="001764CE"/>
    <w:rsid w:val="0017745B"/>
    <w:rsid w:val="0018079D"/>
    <w:rsid w:val="00180DE7"/>
    <w:rsid w:val="00180E45"/>
    <w:rsid w:val="00183A52"/>
    <w:rsid w:val="00183A66"/>
    <w:rsid w:val="0018566F"/>
    <w:rsid w:val="00185B76"/>
    <w:rsid w:val="001860FF"/>
    <w:rsid w:val="00186157"/>
    <w:rsid w:val="00187677"/>
    <w:rsid w:val="00187ECE"/>
    <w:rsid w:val="001903C2"/>
    <w:rsid w:val="0019106C"/>
    <w:rsid w:val="00192619"/>
    <w:rsid w:val="00193B82"/>
    <w:rsid w:val="00196D63"/>
    <w:rsid w:val="00197CDD"/>
    <w:rsid w:val="001A050E"/>
    <w:rsid w:val="001A16E6"/>
    <w:rsid w:val="001A26AA"/>
    <w:rsid w:val="001A2849"/>
    <w:rsid w:val="001A4C76"/>
    <w:rsid w:val="001A7D8D"/>
    <w:rsid w:val="001B1D32"/>
    <w:rsid w:val="001B1FAF"/>
    <w:rsid w:val="001B4794"/>
    <w:rsid w:val="001B606B"/>
    <w:rsid w:val="001B6774"/>
    <w:rsid w:val="001B6A8A"/>
    <w:rsid w:val="001C099F"/>
    <w:rsid w:val="001C17EE"/>
    <w:rsid w:val="001C328B"/>
    <w:rsid w:val="001C3A5E"/>
    <w:rsid w:val="001C654D"/>
    <w:rsid w:val="001C7548"/>
    <w:rsid w:val="001D0C54"/>
    <w:rsid w:val="001D2534"/>
    <w:rsid w:val="001D2BA5"/>
    <w:rsid w:val="001D59DB"/>
    <w:rsid w:val="001D6306"/>
    <w:rsid w:val="001E0861"/>
    <w:rsid w:val="001E0A47"/>
    <w:rsid w:val="001E0CB0"/>
    <w:rsid w:val="001E56C9"/>
    <w:rsid w:val="001E6D1E"/>
    <w:rsid w:val="001E7048"/>
    <w:rsid w:val="001E78D0"/>
    <w:rsid w:val="001F0712"/>
    <w:rsid w:val="001F0D28"/>
    <w:rsid w:val="001F11D4"/>
    <w:rsid w:val="001F20E8"/>
    <w:rsid w:val="001F359F"/>
    <w:rsid w:val="001F5F98"/>
    <w:rsid w:val="001F62F3"/>
    <w:rsid w:val="001F754F"/>
    <w:rsid w:val="002022C2"/>
    <w:rsid w:val="00204D2A"/>
    <w:rsid w:val="00210B98"/>
    <w:rsid w:val="00210BEE"/>
    <w:rsid w:val="0021211C"/>
    <w:rsid w:val="00212156"/>
    <w:rsid w:val="0021250D"/>
    <w:rsid w:val="00214A2B"/>
    <w:rsid w:val="00215E98"/>
    <w:rsid w:val="002174C3"/>
    <w:rsid w:val="00217588"/>
    <w:rsid w:val="00221E31"/>
    <w:rsid w:val="00225712"/>
    <w:rsid w:val="00227624"/>
    <w:rsid w:val="0022763C"/>
    <w:rsid w:val="00227DDB"/>
    <w:rsid w:val="0023095F"/>
    <w:rsid w:val="002310A6"/>
    <w:rsid w:val="002316DD"/>
    <w:rsid w:val="002326FC"/>
    <w:rsid w:val="00233306"/>
    <w:rsid w:val="002334E3"/>
    <w:rsid w:val="00235BE4"/>
    <w:rsid w:val="00236F54"/>
    <w:rsid w:val="002373BE"/>
    <w:rsid w:val="00240037"/>
    <w:rsid w:val="00240EF2"/>
    <w:rsid w:val="00241324"/>
    <w:rsid w:val="00241449"/>
    <w:rsid w:val="002440A6"/>
    <w:rsid w:val="00244612"/>
    <w:rsid w:val="0024584F"/>
    <w:rsid w:val="00247400"/>
    <w:rsid w:val="0025007C"/>
    <w:rsid w:val="0025120F"/>
    <w:rsid w:val="002534A4"/>
    <w:rsid w:val="00254971"/>
    <w:rsid w:val="00254F57"/>
    <w:rsid w:val="002600DB"/>
    <w:rsid w:val="00260B35"/>
    <w:rsid w:val="00261884"/>
    <w:rsid w:val="00261A9D"/>
    <w:rsid w:val="00261DD2"/>
    <w:rsid w:val="00262634"/>
    <w:rsid w:val="002626A4"/>
    <w:rsid w:val="00262865"/>
    <w:rsid w:val="00263A33"/>
    <w:rsid w:val="00263D82"/>
    <w:rsid w:val="00264B75"/>
    <w:rsid w:val="00264F19"/>
    <w:rsid w:val="00265AA2"/>
    <w:rsid w:val="002664D3"/>
    <w:rsid w:val="00266891"/>
    <w:rsid w:val="0026729A"/>
    <w:rsid w:val="00271B10"/>
    <w:rsid w:val="00272126"/>
    <w:rsid w:val="00272551"/>
    <w:rsid w:val="0027350A"/>
    <w:rsid w:val="00274172"/>
    <w:rsid w:val="002749F7"/>
    <w:rsid w:val="002765D1"/>
    <w:rsid w:val="002768A3"/>
    <w:rsid w:val="00276901"/>
    <w:rsid w:val="002777E7"/>
    <w:rsid w:val="00280927"/>
    <w:rsid w:val="00281128"/>
    <w:rsid w:val="0028119B"/>
    <w:rsid w:val="00282DFA"/>
    <w:rsid w:val="00282FEC"/>
    <w:rsid w:val="0028371E"/>
    <w:rsid w:val="00284D51"/>
    <w:rsid w:val="00284E5B"/>
    <w:rsid w:val="0028576A"/>
    <w:rsid w:val="00285B2D"/>
    <w:rsid w:val="00286968"/>
    <w:rsid w:val="00287A60"/>
    <w:rsid w:val="002908C9"/>
    <w:rsid w:val="00291733"/>
    <w:rsid w:val="00292111"/>
    <w:rsid w:val="00292347"/>
    <w:rsid w:val="00292F7C"/>
    <w:rsid w:val="00294190"/>
    <w:rsid w:val="00294BBE"/>
    <w:rsid w:val="00296365"/>
    <w:rsid w:val="00297427"/>
    <w:rsid w:val="002978CD"/>
    <w:rsid w:val="002A42D6"/>
    <w:rsid w:val="002A50C1"/>
    <w:rsid w:val="002A6362"/>
    <w:rsid w:val="002A71DF"/>
    <w:rsid w:val="002A73B9"/>
    <w:rsid w:val="002A7D69"/>
    <w:rsid w:val="002B0701"/>
    <w:rsid w:val="002B3B7F"/>
    <w:rsid w:val="002B405A"/>
    <w:rsid w:val="002B409F"/>
    <w:rsid w:val="002B62EE"/>
    <w:rsid w:val="002C1204"/>
    <w:rsid w:val="002C12AB"/>
    <w:rsid w:val="002C1B93"/>
    <w:rsid w:val="002C36E9"/>
    <w:rsid w:val="002C44D3"/>
    <w:rsid w:val="002C4CF7"/>
    <w:rsid w:val="002C4DCB"/>
    <w:rsid w:val="002C5DCA"/>
    <w:rsid w:val="002C6317"/>
    <w:rsid w:val="002C639A"/>
    <w:rsid w:val="002D0379"/>
    <w:rsid w:val="002D3239"/>
    <w:rsid w:val="002D6300"/>
    <w:rsid w:val="002D792C"/>
    <w:rsid w:val="002E1094"/>
    <w:rsid w:val="002E137E"/>
    <w:rsid w:val="002E34C8"/>
    <w:rsid w:val="002E5567"/>
    <w:rsid w:val="002F0E16"/>
    <w:rsid w:val="002F1905"/>
    <w:rsid w:val="002F1A13"/>
    <w:rsid w:val="002F1F20"/>
    <w:rsid w:val="002F2AC4"/>
    <w:rsid w:val="002F59CE"/>
    <w:rsid w:val="002F6AA0"/>
    <w:rsid w:val="00300DCE"/>
    <w:rsid w:val="003014FF"/>
    <w:rsid w:val="003017A6"/>
    <w:rsid w:val="003017E1"/>
    <w:rsid w:val="003034EC"/>
    <w:rsid w:val="00306855"/>
    <w:rsid w:val="00306A11"/>
    <w:rsid w:val="00307B72"/>
    <w:rsid w:val="00310988"/>
    <w:rsid w:val="00311686"/>
    <w:rsid w:val="00311B61"/>
    <w:rsid w:val="00311F6E"/>
    <w:rsid w:val="0031213F"/>
    <w:rsid w:val="00313944"/>
    <w:rsid w:val="00313D5A"/>
    <w:rsid w:val="00314108"/>
    <w:rsid w:val="003145FF"/>
    <w:rsid w:val="00317461"/>
    <w:rsid w:val="0032393A"/>
    <w:rsid w:val="00323FA2"/>
    <w:rsid w:val="0032424E"/>
    <w:rsid w:val="00326705"/>
    <w:rsid w:val="00326784"/>
    <w:rsid w:val="003271B6"/>
    <w:rsid w:val="003300E0"/>
    <w:rsid w:val="00330F7B"/>
    <w:rsid w:val="00332420"/>
    <w:rsid w:val="003324F6"/>
    <w:rsid w:val="00332A97"/>
    <w:rsid w:val="00332FEB"/>
    <w:rsid w:val="00334674"/>
    <w:rsid w:val="00335529"/>
    <w:rsid w:val="00337878"/>
    <w:rsid w:val="003378E7"/>
    <w:rsid w:val="00340277"/>
    <w:rsid w:val="003404B9"/>
    <w:rsid w:val="0034122D"/>
    <w:rsid w:val="003416B9"/>
    <w:rsid w:val="003419A0"/>
    <w:rsid w:val="00341C0D"/>
    <w:rsid w:val="00342214"/>
    <w:rsid w:val="00342566"/>
    <w:rsid w:val="003428D7"/>
    <w:rsid w:val="00342CFB"/>
    <w:rsid w:val="00342E8F"/>
    <w:rsid w:val="0034649A"/>
    <w:rsid w:val="00346E3C"/>
    <w:rsid w:val="00353146"/>
    <w:rsid w:val="00355013"/>
    <w:rsid w:val="003566D4"/>
    <w:rsid w:val="00356EEB"/>
    <w:rsid w:val="00360109"/>
    <w:rsid w:val="0036043B"/>
    <w:rsid w:val="00363295"/>
    <w:rsid w:val="00364122"/>
    <w:rsid w:val="00364DB8"/>
    <w:rsid w:val="0036510E"/>
    <w:rsid w:val="003666C2"/>
    <w:rsid w:val="003676D3"/>
    <w:rsid w:val="00370145"/>
    <w:rsid w:val="003701E3"/>
    <w:rsid w:val="00370440"/>
    <w:rsid w:val="003707E4"/>
    <w:rsid w:val="003712D3"/>
    <w:rsid w:val="003740DC"/>
    <w:rsid w:val="00374460"/>
    <w:rsid w:val="003755D2"/>
    <w:rsid w:val="003763C8"/>
    <w:rsid w:val="00376F79"/>
    <w:rsid w:val="00377040"/>
    <w:rsid w:val="0038044A"/>
    <w:rsid w:val="00380692"/>
    <w:rsid w:val="003812FA"/>
    <w:rsid w:val="003813E1"/>
    <w:rsid w:val="00381E7D"/>
    <w:rsid w:val="00383021"/>
    <w:rsid w:val="00383108"/>
    <w:rsid w:val="00384643"/>
    <w:rsid w:val="003851B9"/>
    <w:rsid w:val="00385945"/>
    <w:rsid w:val="00385A5E"/>
    <w:rsid w:val="00385B3E"/>
    <w:rsid w:val="00387EDE"/>
    <w:rsid w:val="00392411"/>
    <w:rsid w:val="003936C1"/>
    <w:rsid w:val="003953A4"/>
    <w:rsid w:val="00396530"/>
    <w:rsid w:val="00397C36"/>
    <w:rsid w:val="003A11EC"/>
    <w:rsid w:val="003A1E3A"/>
    <w:rsid w:val="003A2726"/>
    <w:rsid w:val="003A3A95"/>
    <w:rsid w:val="003A583D"/>
    <w:rsid w:val="003A6907"/>
    <w:rsid w:val="003A7F3B"/>
    <w:rsid w:val="003B0180"/>
    <w:rsid w:val="003B19FB"/>
    <w:rsid w:val="003B6A51"/>
    <w:rsid w:val="003B6AFE"/>
    <w:rsid w:val="003C1FFE"/>
    <w:rsid w:val="003C3B75"/>
    <w:rsid w:val="003C4403"/>
    <w:rsid w:val="003C4996"/>
    <w:rsid w:val="003C5A0B"/>
    <w:rsid w:val="003C5A5A"/>
    <w:rsid w:val="003C5E50"/>
    <w:rsid w:val="003C6EA5"/>
    <w:rsid w:val="003C75F0"/>
    <w:rsid w:val="003D2614"/>
    <w:rsid w:val="003D2A67"/>
    <w:rsid w:val="003D33EA"/>
    <w:rsid w:val="003D34A8"/>
    <w:rsid w:val="003D34E0"/>
    <w:rsid w:val="003D4FCE"/>
    <w:rsid w:val="003D5F5D"/>
    <w:rsid w:val="003D6645"/>
    <w:rsid w:val="003D6BAC"/>
    <w:rsid w:val="003D779D"/>
    <w:rsid w:val="003D7A12"/>
    <w:rsid w:val="003E011B"/>
    <w:rsid w:val="003E0140"/>
    <w:rsid w:val="003E0D99"/>
    <w:rsid w:val="003E28B9"/>
    <w:rsid w:val="003E54CD"/>
    <w:rsid w:val="003F0140"/>
    <w:rsid w:val="003F0DBE"/>
    <w:rsid w:val="003F1470"/>
    <w:rsid w:val="003F194E"/>
    <w:rsid w:val="003F1C19"/>
    <w:rsid w:val="003F49CA"/>
    <w:rsid w:val="003F4DE8"/>
    <w:rsid w:val="003F6275"/>
    <w:rsid w:val="003F7D31"/>
    <w:rsid w:val="00403C2B"/>
    <w:rsid w:val="00404BC2"/>
    <w:rsid w:val="0040510E"/>
    <w:rsid w:val="00405319"/>
    <w:rsid w:val="00405BF5"/>
    <w:rsid w:val="00405F57"/>
    <w:rsid w:val="00405FD3"/>
    <w:rsid w:val="0040634D"/>
    <w:rsid w:val="00407400"/>
    <w:rsid w:val="00410643"/>
    <w:rsid w:val="004108AB"/>
    <w:rsid w:val="00412882"/>
    <w:rsid w:val="00412DE0"/>
    <w:rsid w:val="00413137"/>
    <w:rsid w:val="004133A5"/>
    <w:rsid w:val="0041354A"/>
    <w:rsid w:val="0042283E"/>
    <w:rsid w:val="0042304F"/>
    <w:rsid w:val="00423C92"/>
    <w:rsid w:val="00424189"/>
    <w:rsid w:val="0042458B"/>
    <w:rsid w:val="0042548A"/>
    <w:rsid w:val="00426A4E"/>
    <w:rsid w:val="00426F4F"/>
    <w:rsid w:val="0043035F"/>
    <w:rsid w:val="00430B90"/>
    <w:rsid w:val="004325F3"/>
    <w:rsid w:val="00434518"/>
    <w:rsid w:val="00435E51"/>
    <w:rsid w:val="00437041"/>
    <w:rsid w:val="004378BA"/>
    <w:rsid w:val="00440B83"/>
    <w:rsid w:val="00442BC9"/>
    <w:rsid w:val="00444EE2"/>
    <w:rsid w:val="004451CD"/>
    <w:rsid w:val="004454FD"/>
    <w:rsid w:val="00447CCB"/>
    <w:rsid w:val="004501AA"/>
    <w:rsid w:val="00453573"/>
    <w:rsid w:val="00454D4E"/>
    <w:rsid w:val="0045518F"/>
    <w:rsid w:val="004566B4"/>
    <w:rsid w:val="004575A1"/>
    <w:rsid w:val="00460869"/>
    <w:rsid w:val="00461453"/>
    <w:rsid w:val="00461C01"/>
    <w:rsid w:val="00462293"/>
    <w:rsid w:val="00462787"/>
    <w:rsid w:val="004645EA"/>
    <w:rsid w:val="004650DB"/>
    <w:rsid w:val="00465908"/>
    <w:rsid w:val="00467CCE"/>
    <w:rsid w:val="00467E9B"/>
    <w:rsid w:val="004712F5"/>
    <w:rsid w:val="00473022"/>
    <w:rsid w:val="004742C8"/>
    <w:rsid w:val="00475430"/>
    <w:rsid w:val="00477502"/>
    <w:rsid w:val="00477BBE"/>
    <w:rsid w:val="004825FE"/>
    <w:rsid w:val="00482A95"/>
    <w:rsid w:val="00482B15"/>
    <w:rsid w:val="00482C4F"/>
    <w:rsid w:val="004830C4"/>
    <w:rsid w:val="00483C73"/>
    <w:rsid w:val="0048654D"/>
    <w:rsid w:val="004865D5"/>
    <w:rsid w:val="00486A59"/>
    <w:rsid w:val="00486C07"/>
    <w:rsid w:val="00487E9B"/>
    <w:rsid w:val="00491C05"/>
    <w:rsid w:val="004926FB"/>
    <w:rsid w:val="00492C92"/>
    <w:rsid w:val="00493446"/>
    <w:rsid w:val="0049469C"/>
    <w:rsid w:val="00494893"/>
    <w:rsid w:val="00494D6A"/>
    <w:rsid w:val="00495C5F"/>
    <w:rsid w:val="00495FEC"/>
    <w:rsid w:val="0049743D"/>
    <w:rsid w:val="00497B3C"/>
    <w:rsid w:val="00497DC0"/>
    <w:rsid w:val="004A0EFB"/>
    <w:rsid w:val="004A6042"/>
    <w:rsid w:val="004A7CF0"/>
    <w:rsid w:val="004B2309"/>
    <w:rsid w:val="004B2627"/>
    <w:rsid w:val="004B4423"/>
    <w:rsid w:val="004B6832"/>
    <w:rsid w:val="004B6CFB"/>
    <w:rsid w:val="004B7B13"/>
    <w:rsid w:val="004C0E67"/>
    <w:rsid w:val="004C1C2D"/>
    <w:rsid w:val="004C2B5F"/>
    <w:rsid w:val="004C39D4"/>
    <w:rsid w:val="004C3CD0"/>
    <w:rsid w:val="004C3E01"/>
    <w:rsid w:val="004C4423"/>
    <w:rsid w:val="004D02CD"/>
    <w:rsid w:val="004D1349"/>
    <w:rsid w:val="004D1E91"/>
    <w:rsid w:val="004D2433"/>
    <w:rsid w:val="004D6F14"/>
    <w:rsid w:val="004D7A24"/>
    <w:rsid w:val="004E136E"/>
    <w:rsid w:val="004E1CEE"/>
    <w:rsid w:val="004E2781"/>
    <w:rsid w:val="004E306A"/>
    <w:rsid w:val="004E33A8"/>
    <w:rsid w:val="004E35CE"/>
    <w:rsid w:val="004E4F95"/>
    <w:rsid w:val="004E62DE"/>
    <w:rsid w:val="004E6D4A"/>
    <w:rsid w:val="004E7394"/>
    <w:rsid w:val="004F0F2A"/>
    <w:rsid w:val="004F1B7A"/>
    <w:rsid w:val="004F4DA3"/>
    <w:rsid w:val="004F56D4"/>
    <w:rsid w:val="004F5DA9"/>
    <w:rsid w:val="004F6D02"/>
    <w:rsid w:val="004F7A16"/>
    <w:rsid w:val="004F7DD5"/>
    <w:rsid w:val="00502577"/>
    <w:rsid w:val="005026E7"/>
    <w:rsid w:val="00502C04"/>
    <w:rsid w:val="005031A9"/>
    <w:rsid w:val="0050387F"/>
    <w:rsid w:val="00504C5B"/>
    <w:rsid w:val="0050667A"/>
    <w:rsid w:val="005104FE"/>
    <w:rsid w:val="00511921"/>
    <w:rsid w:val="00511E82"/>
    <w:rsid w:val="0051226C"/>
    <w:rsid w:val="005123BF"/>
    <w:rsid w:val="005130E2"/>
    <w:rsid w:val="00513B5B"/>
    <w:rsid w:val="0051625B"/>
    <w:rsid w:val="005201A6"/>
    <w:rsid w:val="00520E65"/>
    <w:rsid w:val="00523C9F"/>
    <w:rsid w:val="005246A9"/>
    <w:rsid w:val="00526EB2"/>
    <w:rsid w:val="005314F7"/>
    <w:rsid w:val="00534305"/>
    <w:rsid w:val="00534FD6"/>
    <w:rsid w:val="00536334"/>
    <w:rsid w:val="005378EB"/>
    <w:rsid w:val="005379CC"/>
    <w:rsid w:val="00541CC0"/>
    <w:rsid w:val="00541D98"/>
    <w:rsid w:val="00542BE5"/>
    <w:rsid w:val="005446E6"/>
    <w:rsid w:val="0054534C"/>
    <w:rsid w:val="00546891"/>
    <w:rsid w:val="00550593"/>
    <w:rsid w:val="00551620"/>
    <w:rsid w:val="00551DB8"/>
    <w:rsid w:val="00552CCE"/>
    <w:rsid w:val="00553953"/>
    <w:rsid w:val="00553CD9"/>
    <w:rsid w:val="00554054"/>
    <w:rsid w:val="005544F2"/>
    <w:rsid w:val="00555526"/>
    <w:rsid w:val="005565A8"/>
    <w:rsid w:val="005577D2"/>
    <w:rsid w:val="0056205E"/>
    <w:rsid w:val="005620B4"/>
    <w:rsid w:val="005627E8"/>
    <w:rsid w:val="00565703"/>
    <w:rsid w:val="005658E6"/>
    <w:rsid w:val="00565B66"/>
    <w:rsid w:val="00565E57"/>
    <w:rsid w:val="005661B1"/>
    <w:rsid w:val="00570476"/>
    <w:rsid w:val="00570A5F"/>
    <w:rsid w:val="00570CE9"/>
    <w:rsid w:val="00571CDD"/>
    <w:rsid w:val="00571DDD"/>
    <w:rsid w:val="005730DF"/>
    <w:rsid w:val="005734D2"/>
    <w:rsid w:val="00573F9F"/>
    <w:rsid w:val="00574B5A"/>
    <w:rsid w:val="00574E8F"/>
    <w:rsid w:val="0057526B"/>
    <w:rsid w:val="00576BA0"/>
    <w:rsid w:val="00576CBE"/>
    <w:rsid w:val="00580018"/>
    <w:rsid w:val="005823E7"/>
    <w:rsid w:val="00582E19"/>
    <w:rsid w:val="00582E28"/>
    <w:rsid w:val="005832DC"/>
    <w:rsid w:val="00584514"/>
    <w:rsid w:val="005848A6"/>
    <w:rsid w:val="005853A1"/>
    <w:rsid w:val="00585860"/>
    <w:rsid w:val="005862DB"/>
    <w:rsid w:val="005906E5"/>
    <w:rsid w:val="005907A0"/>
    <w:rsid w:val="0059131A"/>
    <w:rsid w:val="0059214E"/>
    <w:rsid w:val="005938C9"/>
    <w:rsid w:val="00594A68"/>
    <w:rsid w:val="005950B7"/>
    <w:rsid w:val="00595426"/>
    <w:rsid w:val="00595511"/>
    <w:rsid w:val="005A0A26"/>
    <w:rsid w:val="005A13B4"/>
    <w:rsid w:val="005A3806"/>
    <w:rsid w:val="005A3A32"/>
    <w:rsid w:val="005A42D2"/>
    <w:rsid w:val="005A5118"/>
    <w:rsid w:val="005A511D"/>
    <w:rsid w:val="005A578A"/>
    <w:rsid w:val="005B1227"/>
    <w:rsid w:val="005B26C4"/>
    <w:rsid w:val="005B436F"/>
    <w:rsid w:val="005B5F25"/>
    <w:rsid w:val="005B6444"/>
    <w:rsid w:val="005B6628"/>
    <w:rsid w:val="005B6C20"/>
    <w:rsid w:val="005B775C"/>
    <w:rsid w:val="005B7A99"/>
    <w:rsid w:val="005C0939"/>
    <w:rsid w:val="005C0988"/>
    <w:rsid w:val="005C10FE"/>
    <w:rsid w:val="005C1E28"/>
    <w:rsid w:val="005C3746"/>
    <w:rsid w:val="005C5E81"/>
    <w:rsid w:val="005C722D"/>
    <w:rsid w:val="005C7B74"/>
    <w:rsid w:val="005C7FFA"/>
    <w:rsid w:val="005D05FF"/>
    <w:rsid w:val="005D15E0"/>
    <w:rsid w:val="005D1AE1"/>
    <w:rsid w:val="005D1B28"/>
    <w:rsid w:val="005D4E7B"/>
    <w:rsid w:val="005D5E5F"/>
    <w:rsid w:val="005D61AC"/>
    <w:rsid w:val="005D7497"/>
    <w:rsid w:val="005E1BA1"/>
    <w:rsid w:val="005E296D"/>
    <w:rsid w:val="005E2A6E"/>
    <w:rsid w:val="005E3828"/>
    <w:rsid w:val="005E39DE"/>
    <w:rsid w:val="005E5C3D"/>
    <w:rsid w:val="005E6457"/>
    <w:rsid w:val="005F3402"/>
    <w:rsid w:val="00601840"/>
    <w:rsid w:val="006039C4"/>
    <w:rsid w:val="00603E95"/>
    <w:rsid w:val="00606FF1"/>
    <w:rsid w:val="00611CAC"/>
    <w:rsid w:val="00612F6A"/>
    <w:rsid w:val="00614E1D"/>
    <w:rsid w:val="00615848"/>
    <w:rsid w:val="00617284"/>
    <w:rsid w:val="006208EE"/>
    <w:rsid w:val="00621DAE"/>
    <w:rsid w:val="00621F5D"/>
    <w:rsid w:val="00631A71"/>
    <w:rsid w:val="00633930"/>
    <w:rsid w:val="00634416"/>
    <w:rsid w:val="00635926"/>
    <w:rsid w:val="00636532"/>
    <w:rsid w:val="00636B76"/>
    <w:rsid w:val="0064028D"/>
    <w:rsid w:val="006409EF"/>
    <w:rsid w:val="00641222"/>
    <w:rsid w:val="00641A0A"/>
    <w:rsid w:val="00641BCD"/>
    <w:rsid w:val="00642063"/>
    <w:rsid w:val="006421AE"/>
    <w:rsid w:val="00643B30"/>
    <w:rsid w:val="00643B53"/>
    <w:rsid w:val="00644624"/>
    <w:rsid w:val="00645AE0"/>
    <w:rsid w:val="00651FEA"/>
    <w:rsid w:val="006526D3"/>
    <w:rsid w:val="00652ACB"/>
    <w:rsid w:val="00652F8F"/>
    <w:rsid w:val="00653A71"/>
    <w:rsid w:val="00655C23"/>
    <w:rsid w:val="00656C6A"/>
    <w:rsid w:val="006618DF"/>
    <w:rsid w:val="00662750"/>
    <w:rsid w:val="006639EC"/>
    <w:rsid w:val="00663BBF"/>
    <w:rsid w:val="00664111"/>
    <w:rsid w:val="00664E23"/>
    <w:rsid w:val="00666538"/>
    <w:rsid w:val="006675CD"/>
    <w:rsid w:val="00667828"/>
    <w:rsid w:val="006701D9"/>
    <w:rsid w:val="0067097A"/>
    <w:rsid w:val="00671419"/>
    <w:rsid w:val="006734EF"/>
    <w:rsid w:val="00674CDB"/>
    <w:rsid w:val="00675264"/>
    <w:rsid w:val="00675709"/>
    <w:rsid w:val="00675D1F"/>
    <w:rsid w:val="00675E8F"/>
    <w:rsid w:val="00680129"/>
    <w:rsid w:val="00680342"/>
    <w:rsid w:val="00681030"/>
    <w:rsid w:val="0068189E"/>
    <w:rsid w:val="00683085"/>
    <w:rsid w:val="006831EF"/>
    <w:rsid w:val="00684CBC"/>
    <w:rsid w:val="00684FB1"/>
    <w:rsid w:val="00685F05"/>
    <w:rsid w:val="00686001"/>
    <w:rsid w:val="00686377"/>
    <w:rsid w:val="00690457"/>
    <w:rsid w:val="00690736"/>
    <w:rsid w:val="00692143"/>
    <w:rsid w:val="006926A5"/>
    <w:rsid w:val="006932D9"/>
    <w:rsid w:val="006937AD"/>
    <w:rsid w:val="00694770"/>
    <w:rsid w:val="00694E62"/>
    <w:rsid w:val="00696B7A"/>
    <w:rsid w:val="006A07F8"/>
    <w:rsid w:val="006A0CD5"/>
    <w:rsid w:val="006A3172"/>
    <w:rsid w:val="006A4639"/>
    <w:rsid w:val="006A4F09"/>
    <w:rsid w:val="006A682F"/>
    <w:rsid w:val="006A6F04"/>
    <w:rsid w:val="006B1B93"/>
    <w:rsid w:val="006B2304"/>
    <w:rsid w:val="006B2E02"/>
    <w:rsid w:val="006B30AC"/>
    <w:rsid w:val="006B3B78"/>
    <w:rsid w:val="006B40D8"/>
    <w:rsid w:val="006B58FB"/>
    <w:rsid w:val="006B6A1F"/>
    <w:rsid w:val="006B7A6D"/>
    <w:rsid w:val="006C0A0E"/>
    <w:rsid w:val="006C0C68"/>
    <w:rsid w:val="006C165E"/>
    <w:rsid w:val="006C1FC2"/>
    <w:rsid w:val="006C3002"/>
    <w:rsid w:val="006C3B54"/>
    <w:rsid w:val="006C4BAE"/>
    <w:rsid w:val="006C714D"/>
    <w:rsid w:val="006D083E"/>
    <w:rsid w:val="006D0D54"/>
    <w:rsid w:val="006D1BA6"/>
    <w:rsid w:val="006D3090"/>
    <w:rsid w:val="006D30F9"/>
    <w:rsid w:val="006D51D8"/>
    <w:rsid w:val="006D5FA1"/>
    <w:rsid w:val="006E0393"/>
    <w:rsid w:val="006E2E20"/>
    <w:rsid w:val="006E3BE6"/>
    <w:rsid w:val="006E4267"/>
    <w:rsid w:val="006E499D"/>
    <w:rsid w:val="006E6288"/>
    <w:rsid w:val="006F0DCB"/>
    <w:rsid w:val="006F11C7"/>
    <w:rsid w:val="006F175D"/>
    <w:rsid w:val="006F2FC4"/>
    <w:rsid w:val="006F6F94"/>
    <w:rsid w:val="006F753F"/>
    <w:rsid w:val="006F7CDD"/>
    <w:rsid w:val="00703687"/>
    <w:rsid w:val="00705CF7"/>
    <w:rsid w:val="00705E42"/>
    <w:rsid w:val="00705E63"/>
    <w:rsid w:val="00710806"/>
    <w:rsid w:val="0071116A"/>
    <w:rsid w:val="007113E5"/>
    <w:rsid w:val="00712E22"/>
    <w:rsid w:val="007149FF"/>
    <w:rsid w:val="00715C90"/>
    <w:rsid w:val="00720464"/>
    <w:rsid w:val="007230B4"/>
    <w:rsid w:val="00724465"/>
    <w:rsid w:val="007249F3"/>
    <w:rsid w:val="007271BF"/>
    <w:rsid w:val="00727789"/>
    <w:rsid w:val="00727A9D"/>
    <w:rsid w:val="00731218"/>
    <w:rsid w:val="00731F7D"/>
    <w:rsid w:val="00732FC0"/>
    <w:rsid w:val="007338D9"/>
    <w:rsid w:val="007347FC"/>
    <w:rsid w:val="007351BE"/>
    <w:rsid w:val="00735550"/>
    <w:rsid w:val="00737269"/>
    <w:rsid w:val="00737D4A"/>
    <w:rsid w:val="00740B07"/>
    <w:rsid w:val="00743511"/>
    <w:rsid w:val="0074436A"/>
    <w:rsid w:val="0074498E"/>
    <w:rsid w:val="00744E67"/>
    <w:rsid w:val="0074502B"/>
    <w:rsid w:val="00746F1E"/>
    <w:rsid w:val="00752F57"/>
    <w:rsid w:val="007544AD"/>
    <w:rsid w:val="00755099"/>
    <w:rsid w:val="00755BE1"/>
    <w:rsid w:val="00756252"/>
    <w:rsid w:val="00756C61"/>
    <w:rsid w:val="00756F0F"/>
    <w:rsid w:val="0075756F"/>
    <w:rsid w:val="0076184F"/>
    <w:rsid w:val="00761B07"/>
    <w:rsid w:val="00762031"/>
    <w:rsid w:val="0076368A"/>
    <w:rsid w:val="00764193"/>
    <w:rsid w:val="0076532A"/>
    <w:rsid w:val="00765BB5"/>
    <w:rsid w:val="007661FA"/>
    <w:rsid w:val="00770494"/>
    <w:rsid w:val="00773607"/>
    <w:rsid w:val="0077461C"/>
    <w:rsid w:val="00776C14"/>
    <w:rsid w:val="007773C0"/>
    <w:rsid w:val="00777470"/>
    <w:rsid w:val="0078009E"/>
    <w:rsid w:val="00781D8F"/>
    <w:rsid w:val="007825F4"/>
    <w:rsid w:val="00783AE2"/>
    <w:rsid w:val="00784886"/>
    <w:rsid w:val="00785165"/>
    <w:rsid w:val="0079164D"/>
    <w:rsid w:val="007916D4"/>
    <w:rsid w:val="00791D0E"/>
    <w:rsid w:val="0079257F"/>
    <w:rsid w:val="0079318C"/>
    <w:rsid w:val="00794BC1"/>
    <w:rsid w:val="007955FD"/>
    <w:rsid w:val="0079593E"/>
    <w:rsid w:val="00797933"/>
    <w:rsid w:val="007A4416"/>
    <w:rsid w:val="007A50D8"/>
    <w:rsid w:val="007A59C7"/>
    <w:rsid w:val="007A5D43"/>
    <w:rsid w:val="007A7400"/>
    <w:rsid w:val="007B0030"/>
    <w:rsid w:val="007B0A46"/>
    <w:rsid w:val="007B1229"/>
    <w:rsid w:val="007B470C"/>
    <w:rsid w:val="007B486A"/>
    <w:rsid w:val="007B61B1"/>
    <w:rsid w:val="007B640F"/>
    <w:rsid w:val="007B682C"/>
    <w:rsid w:val="007C0690"/>
    <w:rsid w:val="007C498E"/>
    <w:rsid w:val="007C5D91"/>
    <w:rsid w:val="007C6235"/>
    <w:rsid w:val="007C6C14"/>
    <w:rsid w:val="007D0CE5"/>
    <w:rsid w:val="007D0EE9"/>
    <w:rsid w:val="007D1393"/>
    <w:rsid w:val="007D31F8"/>
    <w:rsid w:val="007D3482"/>
    <w:rsid w:val="007D756F"/>
    <w:rsid w:val="007E0421"/>
    <w:rsid w:val="007E0B45"/>
    <w:rsid w:val="007E0BA3"/>
    <w:rsid w:val="007E0DA9"/>
    <w:rsid w:val="007E56B7"/>
    <w:rsid w:val="007E5CD2"/>
    <w:rsid w:val="007E60DA"/>
    <w:rsid w:val="007E66ED"/>
    <w:rsid w:val="007E6B28"/>
    <w:rsid w:val="007E7488"/>
    <w:rsid w:val="007E7CFD"/>
    <w:rsid w:val="007F00CA"/>
    <w:rsid w:val="007F083A"/>
    <w:rsid w:val="007F2BE0"/>
    <w:rsid w:val="007F3DCE"/>
    <w:rsid w:val="007F44E9"/>
    <w:rsid w:val="007F4586"/>
    <w:rsid w:val="007F4AB1"/>
    <w:rsid w:val="007F50DF"/>
    <w:rsid w:val="007F65CB"/>
    <w:rsid w:val="007F7D80"/>
    <w:rsid w:val="008008C1"/>
    <w:rsid w:val="008012DF"/>
    <w:rsid w:val="008016ED"/>
    <w:rsid w:val="00803037"/>
    <w:rsid w:val="0080335E"/>
    <w:rsid w:val="00803830"/>
    <w:rsid w:val="00803FEC"/>
    <w:rsid w:val="00805FD0"/>
    <w:rsid w:val="00806B30"/>
    <w:rsid w:val="0081148F"/>
    <w:rsid w:val="00814991"/>
    <w:rsid w:val="00814D51"/>
    <w:rsid w:val="00815065"/>
    <w:rsid w:val="00815B8E"/>
    <w:rsid w:val="00816C3D"/>
    <w:rsid w:val="00817159"/>
    <w:rsid w:val="008176A4"/>
    <w:rsid w:val="00817EBF"/>
    <w:rsid w:val="008204FA"/>
    <w:rsid w:val="008206A0"/>
    <w:rsid w:val="008248B6"/>
    <w:rsid w:val="00831B6F"/>
    <w:rsid w:val="00834505"/>
    <w:rsid w:val="008349BD"/>
    <w:rsid w:val="00835809"/>
    <w:rsid w:val="0083661D"/>
    <w:rsid w:val="00837A83"/>
    <w:rsid w:val="00840B98"/>
    <w:rsid w:val="00840BA6"/>
    <w:rsid w:val="008426A2"/>
    <w:rsid w:val="00843859"/>
    <w:rsid w:val="00843F96"/>
    <w:rsid w:val="00845419"/>
    <w:rsid w:val="00846867"/>
    <w:rsid w:val="008503AD"/>
    <w:rsid w:val="0085219D"/>
    <w:rsid w:val="0085249C"/>
    <w:rsid w:val="00852835"/>
    <w:rsid w:val="008555EC"/>
    <w:rsid w:val="00856080"/>
    <w:rsid w:val="0085743A"/>
    <w:rsid w:val="00857EB1"/>
    <w:rsid w:val="00860E47"/>
    <w:rsid w:val="008626D8"/>
    <w:rsid w:val="008635C2"/>
    <w:rsid w:val="00863D92"/>
    <w:rsid w:val="00870E26"/>
    <w:rsid w:val="00870F1E"/>
    <w:rsid w:val="00871540"/>
    <w:rsid w:val="008715DF"/>
    <w:rsid w:val="008720E0"/>
    <w:rsid w:val="0087308C"/>
    <w:rsid w:val="00873292"/>
    <w:rsid w:val="00874C37"/>
    <w:rsid w:val="00875D33"/>
    <w:rsid w:val="00876558"/>
    <w:rsid w:val="0088024E"/>
    <w:rsid w:val="00880E85"/>
    <w:rsid w:val="00881030"/>
    <w:rsid w:val="00881D61"/>
    <w:rsid w:val="008824E6"/>
    <w:rsid w:val="0088389C"/>
    <w:rsid w:val="00883FDF"/>
    <w:rsid w:val="00886DEA"/>
    <w:rsid w:val="00886EF9"/>
    <w:rsid w:val="00890751"/>
    <w:rsid w:val="00890B30"/>
    <w:rsid w:val="00890D7A"/>
    <w:rsid w:val="00892221"/>
    <w:rsid w:val="008935F4"/>
    <w:rsid w:val="00894206"/>
    <w:rsid w:val="00895140"/>
    <w:rsid w:val="0089581A"/>
    <w:rsid w:val="00896EC1"/>
    <w:rsid w:val="008973BE"/>
    <w:rsid w:val="008A0796"/>
    <w:rsid w:val="008A097A"/>
    <w:rsid w:val="008A12F3"/>
    <w:rsid w:val="008A2187"/>
    <w:rsid w:val="008A2395"/>
    <w:rsid w:val="008A286A"/>
    <w:rsid w:val="008A2C00"/>
    <w:rsid w:val="008A327A"/>
    <w:rsid w:val="008A4E78"/>
    <w:rsid w:val="008A5059"/>
    <w:rsid w:val="008A61A0"/>
    <w:rsid w:val="008A7D36"/>
    <w:rsid w:val="008B1CCA"/>
    <w:rsid w:val="008B1FD5"/>
    <w:rsid w:val="008B2BED"/>
    <w:rsid w:val="008B3053"/>
    <w:rsid w:val="008B311F"/>
    <w:rsid w:val="008B31E4"/>
    <w:rsid w:val="008B3404"/>
    <w:rsid w:val="008B4F09"/>
    <w:rsid w:val="008B5B47"/>
    <w:rsid w:val="008B5F46"/>
    <w:rsid w:val="008B6D1F"/>
    <w:rsid w:val="008B717D"/>
    <w:rsid w:val="008B74B0"/>
    <w:rsid w:val="008C11D7"/>
    <w:rsid w:val="008C24CB"/>
    <w:rsid w:val="008C39DE"/>
    <w:rsid w:val="008C4EEC"/>
    <w:rsid w:val="008C7109"/>
    <w:rsid w:val="008D5097"/>
    <w:rsid w:val="008D5AC7"/>
    <w:rsid w:val="008D6D8E"/>
    <w:rsid w:val="008D7BBF"/>
    <w:rsid w:val="008E20C9"/>
    <w:rsid w:val="008E40F6"/>
    <w:rsid w:val="008E4CB6"/>
    <w:rsid w:val="008E5B2A"/>
    <w:rsid w:val="008E780F"/>
    <w:rsid w:val="008F0100"/>
    <w:rsid w:val="008F08B1"/>
    <w:rsid w:val="008F13D5"/>
    <w:rsid w:val="008F1C4E"/>
    <w:rsid w:val="008F3252"/>
    <w:rsid w:val="008F3D54"/>
    <w:rsid w:val="008F6C21"/>
    <w:rsid w:val="008F6F13"/>
    <w:rsid w:val="008F71ED"/>
    <w:rsid w:val="00902178"/>
    <w:rsid w:val="00902815"/>
    <w:rsid w:val="00903018"/>
    <w:rsid w:val="00903193"/>
    <w:rsid w:val="009035CF"/>
    <w:rsid w:val="00903BBF"/>
    <w:rsid w:val="009047FB"/>
    <w:rsid w:val="00904B6B"/>
    <w:rsid w:val="00906996"/>
    <w:rsid w:val="00907CC0"/>
    <w:rsid w:val="009111AF"/>
    <w:rsid w:val="009123AD"/>
    <w:rsid w:val="00912988"/>
    <w:rsid w:val="00914C85"/>
    <w:rsid w:val="00915EEA"/>
    <w:rsid w:val="00921CB6"/>
    <w:rsid w:val="00926EB4"/>
    <w:rsid w:val="00930B0C"/>
    <w:rsid w:val="00933E33"/>
    <w:rsid w:val="00934670"/>
    <w:rsid w:val="009346EF"/>
    <w:rsid w:val="0093574C"/>
    <w:rsid w:val="0094179B"/>
    <w:rsid w:val="00942B12"/>
    <w:rsid w:val="00942BC1"/>
    <w:rsid w:val="00943A48"/>
    <w:rsid w:val="00944442"/>
    <w:rsid w:val="00947766"/>
    <w:rsid w:val="00950D6B"/>
    <w:rsid w:val="009513D9"/>
    <w:rsid w:val="00951672"/>
    <w:rsid w:val="00951B4E"/>
    <w:rsid w:val="00952380"/>
    <w:rsid w:val="009523CF"/>
    <w:rsid w:val="00953686"/>
    <w:rsid w:val="00954E35"/>
    <w:rsid w:val="00954F54"/>
    <w:rsid w:val="0095580C"/>
    <w:rsid w:val="00957C8D"/>
    <w:rsid w:val="009600CE"/>
    <w:rsid w:val="0096078D"/>
    <w:rsid w:val="00961CAA"/>
    <w:rsid w:val="009622D2"/>
    <w:rsid w:val="0096298D"/>
    <w:rsid w:val="009633A9"/>
    <w:rsid w:val="00966F2E"/>
    <w:rsid w:val="0097015B"/>
    <w:rsid w:val="00971E87"/>
    <w:rsid w:val="00972352"/>
    <w:rsid w:val="0097301D"/>
    <w:rsid w:val="009735D1"/>
    <w:rsid w:val="00975036"/>
    <w:rsid w:val="00975CD5"/>
    <w:rsid w:val="0097767F"/>
    <w:rsid w:val="00981A79"/>
    <w:rsid w:val="0098361E"/>
    <w:rsid w:val="00985D8F"/>
    <w:rsid w:val="00986C96"/>
    <w:rsid w:val="00987EBD"/>
    <w:rsid w:val="00990773"/>
    <w:rsid w:val="009921FB"/>
    <w:rsid w:val="009949E4"/>
    <w:rsid w:val="00995DEC"/>
    <w:rsid w:val="00997091"/>
    <w:rsid w:val="009A02BC"/>
    <w:rsid w:val="009A117F"/>
    <w:rsid w:val="009A32AC"/>
    <w:rsid w:val="009A36AB"/>
    <w:rsid w:val="009A3FE4"/>
    <w:rsid w:val="009A56CE"/>
    <w:rsid w:val="009A5EE7"/>
    <w:rsid w:val="009A6882"/>
    <w:rsid w:val="009A6F8C"/>
    <w:rsid w:val="009B1787"/>
    <w:rsid w:val="009B17ED"/>
    <w:rsid w:val="009B1EAE"/>
    <w:rsid w:val="009B52EB"/>
    <w:rsid w:val="009B7058"/>
    <w:rsid w:val="009B79DA"/>
    <w:rsid w:val="009C13E5"/>
    <w:rsid w:val="009C20B0"/>
    <w:rsid w:val="009C2401"/>
    <w:rsid w:val="009C24E8"/>
    <w:rsid w:val="009C39AB"/>
    <w:rsid w:val="009C448C"/>
    <w:rsid w:val="009C44BB"/>
    <w:rsid w:val="009D07AD"/>
    <w:rsid w:val="009D08AD"/>
    <w:rsid w:val="009D11DB"/>
    <w:rsid w:val="009D16BE"/>
    <w:rsid w:val="009D1AAD"/>
    <w:rsid w:val="009D3A8C"/>
    <w:rsid w:val="009D6260"/>
    <w:rsid w:val="009E0270"/>
    <w:rsid w:val="009E175C"/>
    <w:rsid w:val="009E2421"/>
    <w:rsid w:val="009E269A"/>
    <w:rsid w:val="009E2E3D"/>
    <w:rsid w:val="009E6060"/>
    <w:rsid w:val="009E67EF"/>
    <w:rsid w:val="009E7E4C"/>
    <w:rsid w:val="009F0985"/>
    <w:rsid w:val="009F19FB"/>
    <w:rsid w:val="009F2AAF"/>
    <w:rsid w:val="009F3B80"/>
    <w:rsid w:val="009F3BCB"/>
    <w:rsid w:val="009F546B"/>
    <w:rsid w:val="009F5F07"/>
    <w:rsid w:val="009F6B1B"/>
    <w:rsid w:val="00A014BD"/>
    <w:rsid w:val="00A01A24"/>
    <w:rsid w:val="00A0444D"/>
    <w:rsid w:val="00A05DE7"/>
    <w:rsid w:val="00A06D05"/>
    <w:rsid w:val="00A073CD"/>
    <w:rsid w:val="00A1158B"/>
    <w:rsid w:val="00A12B3D"/>
    <w:rsid w:val="00A12FE0"/>
    <w:rsid w:val="00A138B4"/>
    <w:rsid w:val="00A14D74"/>
    <w:rsid w:val="00A150B1"/>
    <w:rsid w:val="00A17872"/>
    <w:rsid w:val="00A17CBE"/>
    <w:rsid w:val="00A218DE"/>
    <w:rsid w:val="00A21AC3"/>
    <w:rsid w:val="00A22071"/>
    <w:rsid w:val="00A26F66"/>
    <w:rsid w:val="00A3020E"/>
    <w:rsid w:val="00A334C7"/>
    <w:rsid w:val="00A347E9"/>
    <w:rsid w:val="00A34B61"/>
    <w:rsid w:val="00A358A3"/>
    <w:rsid w:val="00A362A5"/>
    <w:rsid w:val="00A371BB"/>
    <w:rsid w:val="00A37442"/>
    <w:rsid w:val="00A43509"/>
    <w:rsid w:val="00A44343"/>
    <w:rsid w:val="00A44779"/>
    <w:rsid w:val="00A45220"/>
    <w:rsid w:val="00A4527F"/>
    <w:rsid w:val="00A46AF2"/>
    <w:rsid w:val="00A46F7C"/>
    <w:rsid w:val="00A50F1F"/>
    <w:rsid w:val="00A5179B"/>
    <w:rsid w:val="00A521B9"/>
    <w:rsid w:val="00A53E05"/>
    <w:rsid w:val="00A55538"/>
    <w:rsid w:val="00A55DF8"/>
    <w:rsid w:val="00A565AE"/>
    <w:rsid w:val="00A56B2A"/>
    <w:rsid w:val="00A56BE0"/>
    <w:rsid w:val="00A579CE"/>
    <w:rsid w:val="00A6162D"/>
    <w:rsid w:val="00A61B46"/>
    <w:rsid w:val="00A63DA1"/>
    <w:rsid w:val="00A646B1"/>
    <w:rsid w:val="00A65404"/>
    <w:rsid w:val="00A662B8"/>
    <w:rsid w:val="00A6686D"/>
    <w:rsid w:val="00A66E6E"/>
    <w:rsid w:val="00A7059F"/>
    <w:rsid w:val="00A70939"/>
    <w:rsid w:val="00A715EE"/>
    <w:rsid w:val="00A716B6"/>
    <w:rsid w:val="00A733CA"/>
    <w:rsid w:val="00A82245"/>
    <w:rsid w:val="00A822CA"/>
    <w:rsid w:val="00A841B2"/>
    <w:rsid w:val="00A86B99"/>
    <w:rsid w:val="00A91257"/>
    <w:rsid w:val="00A9138C"/>
    <w:rsid w:val="00A936EE"/>
    <w:rsid w:val="00A9422D"/>
    <w:rsid w:val="00A9485B"/>
    <w:rsid w:val="00A96471"/>
    <w:rsid w:val="00A9654A"/>
    <w:rsid w:val="00A96FF8"/>
    <w:rsid w:val="00A97B5E"/>
    <w:rsid w:val="00A97F09"/>
    <w:rsid w:val="00AA129A"/>
    <w:rsid w:val="00AA1935"/>
    <w:rsid w:val="00AA3D12"/>
    <w:rsid w:val="00AA3D8E"/>
    <w:rsid w:val="00AA49EF"/>
    <w:rsid w:val="00AA51A8"/>
    <w:rsid w:val="00AA51C7"/>
    <w:rsid w:val="00AA7D70"/>
    <w:rsid w:val="00AA7FD8"/>
    <w:rsid w:val="00AB2346"/>
    <w:rsid w:val="00AB244B"/>
    <w:rsid w:val="00AB5D70"/>
    <w:rsid w:val="00AB6FD8"/>
    <w:rsid w:val="00AC0ECC"/>
    <w:rsid w:val="00AC1E65"/>
    <w:rsid w:val="00AC283E"/>
    <w:rsid w:val="00AC4D2D"/>
    <w:rsid w:val="00AC7707"/>
    <w:rsid w:val="00AD0C29"/>
    <w:rsid w:val="00AD3E0D"/>
    <w:rsid w:val="00AD4FA0"/>
    <w:rsid w:val="00AE26F6"/>
    <w:rsid w:val="00AE3784"/>
    <w:rsid w:val="00AE3B6B"/>
    <w:rsid w:val="00AE3B9E"/>
    <w:rsid w:val="00AE52D1"/>
    <w:rsid w:val="00AE6F07"/>
    <w:rsid w:val="00AE6FAA"/>
    <w:rsid w:val="00AE74D3"/>
    <w:rsid w:val="00AF0C32"/>
    <w:rsid w:val="00AF289C"/>
    <w:rsid w:val="00B03C16"/>
    <w:rsid w:val="00B04964"/>
    <w:rsid w:val="00B07C08"/>
    <w:rsid w:val="00B1026A"/>
    <w:rsid w:val="00B12066"/>
    <w:rsid w:val="00B127D8"/>
    <w:rsid w:val="00B136D7"/>
    <w:rsid w:val="00B15D62"/>
    <w:rsid w:val="00B16B2B"/>
    <w:rsid w:val="00B206DB"/>
    <w:rsid w:val="00B21781"/>
    <w:rsid w:val="00B21A73"/>
    <w:rsid w:val="00B23288"/>
    <w:rsid w:val="00B24559"/>
    <w:rsid w:val="00B2535A"/>
    <w:rsid w:val="00B25BE2"/>
    <w:rsid w:val="00B26A20"/>
    <w:rsid w:val="00B27828"/>
    <w:rsid w:val="00B30024"/>
    <w:rsid w:val="00B307AB"/>
    <w:rsid w:val="00B312F6"/>
    <w:rsid w:val="00B317D5"/>
    <w:rsid w:val="00B345F8"/>
    <w:rsid w:val="00B36B1A"/>
    <w:rsid w:val="00B3721F"/>
    <w:rsid w:val="00B375C8"/>
    <w:rsid w:val="00B37E33"/>
    <w:rsid w:val="00B37EA8"/>
    <w:rsid w:val="00B40FFA"/>
    <w:rsid w:val="00B41A6D"/>
    <w:rsid w:val="00B42915"/>
    <w:rsid w:val="00B42A8D"/>
    <w:rsid w:val="00B43A4F"/>
    <w:rsid w:val="00B45BE5"/>
    <w:rsid w:val="00B45ED4"/>
    <w:rsid w:val="00B468C6"/>
    <w:rsid w:val="00B474A5"/>
    <w:rsid w:val="00B50DD5"/>
    <w:rsid w:val="00B52269"/>
    <w:rsid w:val="00B534BF"/>
    <w:rsid w:val="00B54367"/>
    <w:rsid w:val="00B54571"/>
    <w:rsid w:val="00B557CB"/>
    <w:rsid w:val="00B56086"/>
    <w:rsid w:val="00B56920"/>
    <w:rsid w:val="00B609E8"/>
    <w:rsid w:val="00B61211"/>
    <w:rsid w:val="00B613C2"/>
    <w:rsid w:val="00B62DB5"/>
    <w:rsid w:val="00B63BC2"/>
    <w:rsid w:val="00B63CCF"/>
    <w:rsid w:val="00B649C1"/>
    <w:rsid w:val="00B6759B"/>
    <w:rsid w:val="00B71FD9"/>
    <w:rsid w:val="00B72FDB"/>
    <w:rsid w:val="00B7701F"/>
    <w:rsid w:val="00B77E5B"/>
    <w:rsid w:val="00B80359"/>
    <w:rsid w:val="00B80C06"/>
    <w:rsid w:val="00B81B9A"/>
    <w:rsid w:val="00B8356C"/>
    <w:rsid w:val="00B83E96"/>
    <w:rsid w:val="00B83EAD"/>
    <w:rsid w:val="00B86BE6"/>
    <w:rsid w:val="00B87327"/>
    <w:rsid w:val="00B9057F"/>
    <w:rsid w:val="00B9071F"/>
    <w:rsid w:val="00B90EE7"/>
    <w:rsid w:val="00B9178F"/>
    <w:rsid w:val="00B942B9"/>
    <w:rsid w:val="00B94E19"/>
    <w:rsid w:val="00B94E61"/>
    <w:rsid w:val="00B97CF9"/>
    <w:rsid w:val="00BA0103"/>
    <w:rsid w:val="00BA0B17"/>
    <w:rsid w:val="00BA16B6"/>
    <w:rsid w:val="00BA344A"/>
    <w:rsid w:val="00BA6488"/>
    <w:rsid w:val="00BB04A0"/>
    <w:rsid w:val="00BB0D1D"/>
    <w:rsid w:val="00BB14C1"/>
    <w:rsid w:val="00BB1875"/>
    <w:rsid w:val="00BB295A"/>
    <w:rsid w:val="00BB4265"/>
    <w:rsid w:val="00BB4907"/>
    <w:rsid w:val="00BB5203"/>
    <w:rsid w:val="00BB6D5D"/>
    <w:rsid w:val="00BC3639"/>
    <w:rsid w:val="00BC3A69"/>
    <w:rsid w:val="00BC58CA"/>
    <w:rsid w:val="00BC6C1A"/>
    <w:rsid w:val="00BC7B2E"/>
    <w:rsid w:val="00BD126B"/>
    <w:rsid w:val="00BD2A12"/>
    <w:rsid w:val="00BD360F"/>
    <w:rsid w:val="00BD3F12"/>
    <w:rsid w:val="00BD43F3"/>
    <w:rsid w:val="00BD5202"/>
    <w:rsid w:val="00BD5574"/>
    <w:rsid w:val="00BD6CA0"/>
    <w:rsid w:val="00BE0044"/>
    <w:rsid w:val="00BE32FD"/>
    <w:rsid w:val="00BE3314"/>
    <w:rsid w:val="00BE3D92"/>
    <w:rsid w:val="00BE3E36"/>
    <w:rsid w:val="00BF00A3"/>
    <w:rsid w:val="00BF0F6B"/>
    <w:rsid w:val="00BF16F6"/>
    <w:rsid w:val="00BF21B8"/>
    <w:rsid w:val="00BF2880"/>
    <w:rsid w:val="00BF3929"/>
    <w:rsid w:val="00BF52E0"/>
    <w:rsid w:val="00BF6637"/>
    <w:rsid w:val="00BF75FF"/>
    <w:rsid w:val="00C004EC"/>
    <w:rsid w:val="00C01EA6"/>
    <w:rsid w:val="00C03075"/>
    <w:rsid w:val="00C03429"/>
    <w:rsid w:val="00C041D2"/>
    <w:rsid w:val="00C07AF9"/>
    <w:rsid w:val="00C12B25"/>
    <w:rsid w:val="00C14677"/>
    <w:rsid w:val="00C15982"/>
    <w:rsid w:val="00C15B87"/>
    <w:rsid w:val="00C202E2"/>
    <w:rsid w:val="00C206A3"/>
    <w:rsid w:val="00C207DC"/>
    <w:rsid w:val="00C2202B"/>
    <w:rsid w:val="00C2244E"/>
    <w:rsid w:val="00C22F10"/>
    <w:rsid w:val="00C23C48"/>
    <w:rsid w:val="00C23E9F"/>
    <w:rsid w:val="00C24626"/>
    <w:rsid w:val="00C254BC"/>
    <w:rsid w:val="00C2600D"/>
    <w:rsid w:val="00C26253"/>
    <w:rsid w:val="00C26DCE"/>
    <w:rsid w:val="00C26EB8"/>
    <w:rsid w:val="00C304A9"/>
    <w:rsid w:val="00C32696"/>
    <w:rsid w:val="00C32FF1"/>
    <w:rsid w:val="00C332EB"/>
    <w:rsid w:val="00C346B2"/>
    <w:rsid w:val="00C35056"/>
    <w:rsid w:val="00C3564D"/>
    <w:rsid w:val="00C35FCA"/>
    <w:rsid w:val="00C3600F"/>
    <w:rsid w:val="00C363BB"/>
    <w:rsid w:val="00C366A0"/>
    <w:rsid w:val="00C36A16"/>
    <w:rsid w:val="00C36C03"/>
    <w:rsid w:val="00C36EF3"/>
    <w:rsid w:val="00C37C79"/>
    <w:rsid w:val="00C40CCD"/>
    <w:rsid w:val="00C414FD"/>
    <w:rsid w:val="00C4265F"/>
    <w:rsid w:val="00C42E91"/>
    <w:rsid w:val="00C43D43"/>
    <w:rsid w:val="00C44FE8"/>
    <w:rsid w:val="00C45200"/>
    <w:rsid w:val="00C471FD"/>
    <w:rsid w:val="00C47264"/>
    <w:rsid w:val="00C51907"/>
    <w:rsid w:val="00C52090"/>
    <w:rsid w:val="00C5317D"/>
    <w:rsid w:val="00C544F1"/>
    <w:rsid w:val="00C54B3C"/>
    <w:rsid w:val="00C54C03"/>
    <w:rsid w:val="00C566FE"/>
    <w:rsid w:val="00C56CB0"/>
    <w:rsid w:val="00C57F33"/>
    <w:rsid w:val="00C6201C"/>
    <w:rsid w:val="00C62348"/>
    <w:rsid w:val="00C6268A"/>
    <w:rsid w:val="00C6282B"/>
    <w:rsid w:val="00C630D2"/>
    <w:rsid w:val="00C64A11"/>
    <w:rsid w:val="00C6521F"/>
    <w:rsid w:val="00C66373"/>
    <w:rsid w:val="00C66F1A"/>
    <w:rsid w:val="00C70CE3"/>
    <w:rsid w:val="00C722A6"/>
    <w:rsid w:val="00C733E4"/>
    <w:rsid w:val="00C74808"/>
    <w:rsid w:val="00C74CF1"/>
    <w:rsid w:val="00C74FE2"/>
    <w:rsid w:val="00C758AA"/>
    <w:rsid w:val="00C7599E"/>
    <w:rsid w:val="00C75B8D"/>
    <w:rsid w:val="00C761A7"/>
    <w:rsid w:val="00C76AFD"/>
    <w:rsid w:val="00C76BDA"/>
    <w:rsid w:val="00C77741"/>
    <w:rsid w:val="00C77E33"/>
    <w:rsid w:val="00C77FEC"/>
    <w:rsid w:val="00C812D2"/>
    <w:rsid w:val="00C81A56"/>
    <w:rsid w:val="00C81BE4"/>
    <w:rsid w:val="00C81CFD"/>
    <w:rsid w:val="00C82149"/>
    <w:rsid w:val="00C826AD"/>
    <w:rsid w:val="00C830A4"/>
    <w:rsid w:val="00C8364B"/>
    <w:rsid w:val="00C83CA8"/>
    <w:rsid w:val="00C851FD"/>
    <w:rsid w:val="00C87077"/>
    <w:rsid w:val="00C878FF"/>
    <w:rsid w:val="00C90570"/>
    <w:rsid w:val="00C94B05"/>
    <w:rsid w:val="00C955E0"/>
    <w:rsid w:val="00CA0D53"/>
    <w:rsid w:val="00CA102B"/>
    <w:rsid w:val="00CA1048"/>
    <w:rsid w:val="00CA1FCE"/>
    <w:rsid w:val="00CA3F52"/>
    <w:rsid w:val="00CA527A"/>
    <w:rsid w:val="00CA6375"/>
    <w:rsid w:val="00CA65DA"/>
    <w:rsid w:val="00CB23E1"/>
    <w:rsid w:val="00CB39B2"/>
    <w:rsid w:val="00CB571C"/>
    <w:rsid w:val="00CB669D"/>
    <w:rsid w:val="00CC12FB"/>
    <w:rsid w:val="00CC2238"/>
    <w:rsid w:val="00CC2AEB"/>
    <w:rsid w:val="00CC2CDA"/>
    <w:rsid w:val="00CC3066"/>
    <w:rsid w:val="00CC4A62"/>
    <w:rsid w:val="00CC4BD6"/>
    <w:rsid w:val="00CC6008"/>
    <w:rsid w:val="00CC62B8"/>
    <w:rsid w:val="00CC7B9E"/>
    <w:rsid w:val="00CC7BF6"/>
    <w:rsid w:val="00CC7D1D"/>
    <w:rsid w:val="00CC7EED"/>
    <w:rsid w:val="00CD3908"/>
    <w:rsid w:val="00CD5689"/>
    <w:rsid w:val="00CD7982"/>
    <w:rsid w:val="00CE0C76"/>
    <w:rsid w:val="00CE2DC4"/>
    <w:rsid w:val="00CE31A1"/>
    <w:rsid w:val="00CE570F"/>
    <w:rsid w:val="00CE6DEB"/>
    <w:rsid w:val="00CE7469"/>
    <w:rsid w:val="00CF0E71"/>
    <w:rsid w:val="00CF2DD2"/>
    <w:rsid w:val="00CF36AD"/>
    <w:rsid w:val="00CF3CB4"/>
    <w:rsid w:val="00CF3D40"/>
    <w:rsid w:val="00CF41DF"/>
    <w:rsid w:val="00CF483E"/>
    <w:rsid w:val="00CF56E4"/>
    <w:rsid w:val="00D02C22"/>
    <w:rsid w:val="00D0472E"/>
    <w:rsid w:val="00D05493"/>
    <w:rsid w:val="00D05737"/>
    <w:rsid w:val="00D06259"/>
    <w:rsid w:val="00D06370"/>
    <w:rsid w:val="00D06CD9"/>
    <w:rsid w:val="00D06D5D"/>
    <w:rsid w:val="00D075A6"/>
    <w:rsid w:val="00D07D35"/>
    <w:rsid w:val="00D10B38"/>
    <w:rsid w:val="00D1187F"/>
    <w:rsid w:val="00D13D2B"/>
    <w:rsid w:val="00D14FFE"/>
    <w:rsid w:val="00D203C2"/>
    <w:rsid w:val="00D20EA2"/>
    <w:rsid w:val="00D21D00"/>
    <w:rsid w:val="00D220A4"/>
    <w:rsid w:val="00D220C1"/>
    <w:rsid w:val="00D23D38"/>
    <w:rsid w:val="00D245DC"/>
    <w:rsid w:val="00D25591"/>
    <w:rsid w:val="00D27155"/>
    <w:rsid w:val="00D27FE8"/>
    <w:rsid w:val="00D30C73"/>
    <w:rsid w:val="00D30DF6"/>
    <w:rsid w:val="00D31584"/>
    <w:rsid w:val="00D32898"/>
    <w:rsid w:val="00D32F93"/>
    <w:rsid w:val="00D3459A"/>
    <w:rsid w:val="00D3528B"/>
    <w:rsid w:val="00D37307"/>
    <w:rsid w:val="00D411D9"/>
    <w:rsid w:val="00D4193F"/>
    <w:rsid w:val="00D431E4"/>
    <w:rsid w:val="00D43969"/>
    <w:rsid w:val="00D4410E"/>
    <w:rsid w:val="00D4590B"/>
    <w:rsid w:val="00D47A70"/>
    <w:rsid w:val="00D5215A"/>
    <w:rsid w:val="00D524E1"/>
    <w:rsid w:val="00D52BB6"/>
    <w:rsid w:val="00D52E15"/>
    <w:rsid w:val="00D54E65"/>
    <w:rsid w:val="00D576CE"/>
    <w:rsid w:val="00D6055E"/>
    <w:rsid w:val="00D64C87"/>
    <w:rsid w:val="00D64EFC"/>
    <w:rsid w:val="00D67447"/>
    <w:rsid w:val="00D675DF"/>
    <w:rsid w:val="00D7200A"/>
    <w:rsid w:val="00D72910"/>
    <w:rsid w:val="00D7486D"/>
    <w:rsid w:val="00D748B7"/>
    <w:rsid w:val="00D74CBD"/>
    <w:rsid w:val="00D761B9"/>
    <w:rsid w:val="00D77CF6"/>
    <w:rsid w:val="00D812C3"/>
    <w:rsid w:val="00D8280A"/>
    <w:rsid w:val="00D829B0"/>
    <w:rsid w:val="00D843D6"/>
    <w:rsid w:val="00D84BFA"/>
    <w:rsid w:val="00D8535D"/>
    <w:rsid w:val="00D878DB"/>
    <w:rsid w:val="00D90E8F"/>
    <w:rsid w:val="00D90F9B"/>
    <w:rsid w:val="00D91550"/>
    <w:rsid w:val="00D939CD"/>
    <w:rsid w:val="00D94531"/>
    <w:rsid w:val="00D95540"/>
    <w:rsid w:val="00D95850"/>
    <w:rsid w:val="00D95CC2"/>
    <w:rsid w:val="00D96161"/>
    <w:rsid w:val="00D97814"/>
    <w:rsid w:val="00DA098D"/>
    <w:rsid w:val="00DA1157"/>
    <w:rsid w:val="00DA2688"/>
    <w:rsid w:val="00DA2BC6"/>
    <w:rsid w:val="00DA38DF"/>
    <w:rsid w:val="00DA449B"/>
    <w:rsid w:val="00DA46B9"/>
    <w:rsid w:val="00DB09AF"/>
    <w:rsid w:val="00DB12F9"/>
    <w:rsid w:val="00DB2859"/>
    <w:rsid w:val="00DB2869"/>
    <w:rsid w:val="00DB2D81"/>
    <w:rsid w:val="00DB35F1"/>
    <w:rsid w:val="00DB430C"/>
    <w:rsid w:val="00DB55B6"/>
    <w:rsid w:val="00DB5E44"/>
    <w:rsid w:val="00DB5F74"/>
    <w:rsid w:val="00DB7BD9"/>
    <w:rsid w:val="00DC03EA"/>
    <w:rsid w:val="00DC0B19"/>
    <w:rsid w:val="00DC14C8"/>
    <w:rsid w:val="00DC2A98"/>
    <w:rsid w:val="00DC35AD"/>
    <w:rsid w:val="00DC5711"/>
    <w:rsid w:val="00DC5719"/>
    <w:rsid w:val="00DC6FC0"/>
    <w:rsid w:val="00DD130B"/>
    <w:rsid w:val="00DD151F"/>
    <w:rsid w:val="00DD15B1"/>
    <w:rsid w:val="00DD2EEE"/>
    <w:rsid w:val="00DD3ED6"/>
    <w:rsid w:val="00DD3F12"/>
    <w:rsid w:val="00DD4E36"/>
    <w:rsid w:val="00DD56F1"/>
    <w:rsid w:val="00DD5B3F"/>
    <w:rsid w:val="00DD62AC"/>
    <w:rsid w:val="00DD70D4"/>
    <w:rsid w:val="00DD71A1"/>
    <w:rsid w:val="00DE1A34"/>
    <w:rsid w:val="00DE1C54"/>
    <w:rsid w:val="00DE1D50"/>
    <w:rsid w:val="00DE2A74"/>
    <w:rsid w:val="00DE50F5"/>
    <w:rsid w:val="00DE5A40"/>
    <w:rsid w:val="00DE632B"/>
    <w:rsid w:val="00DE71DD"/>
    <w:rsid w:val="00DE7468"/>
    <w:rsid w:val="00DF0088"/>
    <w:rsid w:val="00DF16D9"/>
    <w:rsid w:val="00DF1B6B"/>
    <w:rsid w:val="00DF41A0"/>
    <w:rsid w:val="00DF43E9"/>
    <w:rsid w:val="00E02A8C"/>
    <w:rsid w:val="00E0504E"/>
    <w:rsid w:val="00E06EFB"/>
    <w:rsid w:val="00E07BD1"/>
    <w:rsid w:val="00E11506"/>
    <w:rsid w:val="00E12263"/>
    <w:rsid w:val="00E144AA"/>
    <w:rsid w:val="00E144E0"/>
    <w:rsid w:val="00E16E1D"/>
    <w:rsid w:val="00E17238"/>
    <w:rsid w:val="00E21C4F"/>
    <w:rsid w:val="00E233C7"/>
    <w:rsid w:val="00E23748"/>
    <w:rsid w:val="00E252EA"/>
    <w:rsid w:val="00E26632"/>
    <w:rsid w:val="00E32B1F"/>
    <w:rsid w:val="00E34C5B"/>
    <w:rsid w:val="00E34D2B"/>
    <w:rsid w:val="00E354ED"/>
    <w:rsid w:val="00E37FB8"/>
    <w:rsid w:val="00E40489"/>
    <w:rsid w:val="00E41BC9"/>
    <w:rsid w:val="00E422C4"/>
    <w:rsid w:val="00E43E0E"/>
    <w:rsid w:val="00E456A8"/>
    <w:rsid w:val="00E46493"/>
    <w:rsid w:val="00E4665A"/>
    <w:rsid w:val="00E47E2B"/>
    <w:rsid w:val="00E5043B"/>
    <w:rsid w:val="00E507A6"/>
    <w:rsid w:val="00E50EB8"/>
    <w:rsid w:val="00E517E2"/>
    <w:rsid w:val="00E524DB"/>
    <w:rsid w:val="00E526DD"/>
    <w:rsid w:val="00E5349C"/>
    <w:rsid w:val="00E5530E"/>
    <w:rsid w:val="00E55780"/>
    <w:rsid w:val="00E56777"/>
    <w:rsid w:val="00E57233"/>
    <w:rsid w:val="00E6150E"/>
    <w:rsid w:val="00E62270"/>
    <w:rsid w:val="00E637A5"/>
    <w:rsid w:val="00E71914"/>
    <w:rsid w:val="00E72618"/>
    <w:rsid w:val="00E73BC3"/>
    <w:rsid w:val="00E7438D"/>
    <w:rsid w:val="00E745B8"/>
    <w:rsid w:val="00E74867"/>
    <w:rsid w:val="00E74D99"/>
    <w:rsid w:val="00E761FD"/>
    <w:rsid w:val="00E762E3"/>
    <w:rsid w:val="00E769AA"/>
    <w:rsid w:val="00E803B9"/>
    <w:rsid w:val="00E807ED"/>
    <w:rsid w:val="00E80961"/>
    <w:rsid w:val="00E80FE2"/>
    <w:rsid w:val="00E81D4A"/>
    <w:rsid w:val="00E82473"/>
    <w:rsid w:val="00E8297F"/>
    <w:rsid w:val="00E8427E"/>
    <w:rsid w:val="00E84731"/>
    <w:rsid w:val="00E84944"/>
    <w:rsid w:val="00E84AF8"/>
    <w:rsid w:val="00E85E93"/>
    <w:rsid w:val="00E87E89"/>
    <w:rsid w:val="00E902DD"/>
    <w:rsid w:val="00E91631"/>
    <w:rsid w:val="00E924CE"/>
    <w:rsid w:val="00E942F4"/>
    <w:rsid w:val="00E9445D"/>
    <w:rsid w:val="00E9504E"/>
    <w:rsid w:val="00EA07E6"/>
    <w:rsid w:val="00EA1507"/>
    <w:rsid w:val="00EA15DB"/>
    <w:rsid w:val="00EA16C6"/>
    <w:rsid w:val="00EA27EB"/>
    <w:rsid w:val="00EA3602"/>
    <w:rsid w:val="00EA3737"/>
    <w:rsid w:val="00EA3808"/>
    <w:rsid w:val="00EA5414"/>
    <w:rsid w:val="00EA599F"/>
    <w:rsid w:val="00EB183D"/>
    <w:rsid w:val="00EB2C0E"/>
    <w:rsid w:val="00EB3B0F"/>
    <w:rsid w:val="00EB460F"/>
    <w:rsid w:val="00EB4B6A"/>
    <w:rsid w:val="00EB561B"/>
    <w:rsid w:val="00EB5924"/>
    <w:rsid w:val="00EB5CE0"/>
    <w:rsid w:val="00EB74ED"/>
    <w:rsid w:val="00EC0996"/>
    <w:rsid w:val="00EC43CD"/>
    <w:rsid w:val="00EC4950"/>
    <w:rsid w:val="00EC4ED8"/>
    <w:rsid w:val="00EC6DE8"/>
    <w:rsid w:val="00EC7D1C"/>
    <w:rsid w:val="00ED1F62"/>
    <w:rsid w:val="00ED2869"/>
    <w:rsid w:val="00ED3021"/>
    <w:rsid w:val="00EE0389"/>
    <w:rsid w:val="00EE04F2"/>
    <w:rsid w:val="00EE09F2"/>
    <w:rsid w:val="00EE2901"/>
    <w:rsid w:val="00EE783D"/>
    <w:rsid w:val="00EE7B4C"/>
    <w:rsid w:val="00EF02B7"/>
    <w:rsid w:val="00EF06E1"/>
    <w:rsid w:val="00EF1D03"/>
    <w:rsid w:val="00EF50EE"/>
    <w:rsid w:val="00EF5153"/>
    <w:rsid w:val="00EF7D0A"/>
    <w:rsid w:val="00F03702"/>
    <w:rsid w:val="00F04F3B"/>
    <w:rsid w:val="00F06016"/>
    <w:rsid w:val="00F06A2B"/>
    <w:rsid w:val="00F06CC8"/>
    <w:rsid w:val="00F07AB6"/>
    <w:rsid w:val="00F104B5"/>
    <w:rsid w:val="00F12758"/>
    <w:rsid w:val="00F12C20"/>
    <w:rsid w:val="00F13DFD"/>
    <w:rsid w:val="00F14E6B"/>
    <w:rsid w:val="00F16DCF"/>
    <w:rsid w:val="00F20CB3"/>
    <w:rsid w:val="00F21B61"/>
    <w:rsid w:val="00F25539"/>
    <w:rsid w:val="00F2769A"/>
    <w:rsid w:val="00F30305"/>
    <w:rsid w:val="00F31E8A"/>
    <w:rsid w:val="00F3425D"/>
    <w:rsid w:val="00F34A95"/>
    <w:rsid w:val="00F34FB8"/>
    <w:rsid w:val="00F3503D"/>
    <w:rsid w:val="00F360F8"/>
    <w:rsid w:val="00F366CD"/>
    <w:rsid w:val="00F3671D"/>
    <w:rsid w:val="00F37C60"/>
    <w:rsid w:val="00F37EA5"/>
    <w:rsid w:val="00F4009D"/>
    <w:rsid w:val="00F40849"/>
    <w:rsid w:val="00F42F7A"/>
    <w:rsid w:val="00F44A8C"/>
    <w:rsid w:val="00F453B3"/>
    <w:rsid w:val="00F455C6"/>
    <w:rsid w:val="00F457DC"/>
    <w:rsid w:val="00F46767"/>
    <w:rsid w:val="00F46FEE"/>
    <w:rsid w:val="00F50004"/>
    <w:rsid w:val="00F51236"/>
    <w:rsid w:val="00F519CB"/>
    <w:rsid w:val="00F519E1"/>
    <w:rsid w:val="00F51A81"/>
    <w:rsid w:val="00F52C0D"/>
    <w:rsid w:val="00F5380F"/>
    <w:rsid w:val="00F54494"/>
    <w:rsid w:val="00F5698A"/>
    <w:rsid w:val="00F575D2"/>
    <w:rsid w:val="00F60BAD"/>
    <w:rsid w:val="00F62303"/>
    <w:rsid w:val="00F633E5"/>
    <w:rsid w:val="00F63D95"/>
    <w:rsid w:val="00F63EC0"/>
    <w:rsid w:val="00F64223"/>
    <w:rsid w:val="00F645BC"/>
    <w:rsid w:val="00F645FD"/>
    <w:rsid w:val="00F65660"/>
    <w:rsid w:val="00F6576D"/>
    <w:rsid w:val="00F66339"/>
    <w:rsid w:val="00F67C24"/>
    <w:rsid w:val="00F73700"/>
    <w:rsid w:val="00F737C6"/>
    <w:rsid w:val="00F74CC0"/>
    <w:rsid w:val="00F75289"/>
    <w:rsid w:val="00F75FF3"/>
    <w:rsid w:val="00F76EDC"/>
    <w:rsid w:val="00F7786D"/>
    <w:rsid w:val="00F77997"/>
    <w:rsid w:val="00F81113"/>
    <w:rsid w:val="00F81CDD"/>
    <w:rsid w:val="00F82F31"/>
    <w:rsid w:val="00F8622F"/>
    <w:rsid w:val="00F86644"/>
    <w:rsid w:val="00F905B2"/>
    <w:rsid w:val="00F91B97"/>
    <w:rsid w:val="00F964F2"/>
    <w:rsid w:val="00F973C3"/>
    <w:rsid w:val="00F973C9"/>
    <w:rsid w:val="00F97DD5"/>
    <w:rsid w:val="00FA1D44"/>
    <w:rsid w:val="00FA3891"/>
    <w:rsid w:val="00FA3E5A"/>
    <w:rsid w:val="00FA40B0"/>
    <w:rsid w:val="00FA44E0"/>
    <w:rsid w:val="00FA4BC2"/>
    <w:rsid w:val="00FA4D0D"/>
    <w:rsid w:val="00FA5175"/>
    <w:rsid w:val="00FA6BF2"/>
    <w:rsid w:val="00FA732F"/>
    <w:rsid w:val="00FA7789"/>
    <w:rsid w:val="00FB0B65"/>
    <w:rsid w:val="00FB1BE3"/>
    <w:rsid w:val="00FB2631"/>
    <w:rsid w:val="00FB425C"/>
    <w:rsid w:val="00FB654A"/>
    <w:rsid w:val="00FB65A1"/>
    <w:rsid w:val="00FC1E11"/>
    <w:rsid w:val="00FC27B5"/>
    <w:rsid w:val="00FC2DBE"/>
    <w:rsid w:val="00FC3920"/>
    <w:rsid w:val="00FC4365"/>
    <w:rsid w:val="00FC74F1"/>
    <w:rsid w:val="00FC7CE3"/>
    <w:rsid w:val="00FD067E"/>
    <w:rsid w:val="00FD1E1B"/>
    <w:rsid w:val="00FD1FB6"/>
    <w:rsid w:val="00FD4F2C"/>
    <w:rsid w:val="00FD60AC"/>
    <w:rsid w:val="00FD6F44"/>
    <w:rsid w:val="00FD7FCA"/>
    <w:rsid w:val="00FE2724"/>
    <w:rsid w:val="00FE3E94"/>
    <w:rsid w:val="00FE4458"/>
    <w:rsid w:val="00FE4547"/>
    <w:rsid w:val="00FE791E"/>
    <w:rsid w:val="00FE7A47"/>
    <w:rsid w:val="00FE7C4B"/>
    <w:rsid w:val="00FE7E39"/>
    <w:rsid w:val="00FF06E9"/>
    <w:rsid w:val="00FF2701"/>
    <w:rsid w:val="00FF4FC5"/>
    <w:rsid w:val="00FF537C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3C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F175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6F175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F175D"/>
    <w:rPr>
      <w:b/>
      <w:bCs/>
    </w:rPr>
  </w:style>
  <w:style w:type="paragraph" w:styleId="BodyText">
    <w:name w:val="Body Text"/>
    <w:basedOn w:val="Normal"/>
    <w:link w:val="BodyTextChar"/>
    <w:rsid w:val="006F175D"/>
    <w:pPr>
      <w:spacing w:before="100" w:beforeAutospacing="1" w:after="100" w:afterAutospacing="1"/>
    </w:pPr>
  </w:style>
  <w:style w:type="paragraph" w:styleId="BodyText2">
    <w:name w:val="Body Text 2"/>
    <w:basedOn w:val="Normal"/>
    <w:rsid w:val="006F175D"/>
    <w:pPr>
      <w:ind w:right="-59"/>
    </w:pPr>
  </w:style>
  <w:style w:type="character" w:styleId="Hyperlink">
    <w:name w:val="Hyperlink"/>
    <w:basedOn w:val="DefaultParagraphFont"/>
    <w:rsid w:val="006F175D"/>
    <w:rPr>
      <w:color w:val="0000FF"/>
      <w:u w:val="single"/>
    </w:rPr>
  </w:style>
  <w:style w:type="character" w:styleId="Emphasis">
    <w:name w:val="Emphasis"/>
    <w:basedOn w:val="DefaultParagraphFont"/>
    <w:qFormat/>
    <w:rsid w:val="0018566F"/>
    <w:rPr>
      <w:i/>
      <w:iCs/>
    </w:rPr>
  </w:style>
  <w:style w:type="table" w:styleId="TableGrid">
    <w:name w:val="Table Grid"/>
    <w:basedOn w:val="TableNormal"/>
    <w:rsid w:val="00B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F0088"/>
    <w:pPr>
      <w:ind w:firstLine="720"/>
      <w:jc w:val="both"/>
    </w:pPr>
    <w:rPr>
      <w:szCs w:val="20"/>
    </w:rPr>
  </w:style>
  <w:style w:type="paragraph" w:customStyle="1" w:styleId="Default">
    <w:name w:val="Default"/>
    <w:rsid w:val="00E809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360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3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3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EA"/>
    <w:rPr>
      <w:sz w:val="24"/>
      <w:szCs w:val="24"/>
    </w:rPr>
  </w:style>
  <w:style w:type="character" w:customStyle="1" w:styleId="uiqtextrenderedqtext">
    <w:name w:val="ui_qtext_rendered_qtext"/>
    <w:basedOn w:val="DefaultParagraphFont"/>
    <w:rsid w:val="005E2A6E"/>
  </w:style>
  <w:style w:type="character" w:customStyle="1" w:styleId="js-about-item-abstr">
    <w:name w:val="js-about-item-abstr"/>
    <w:basedOn w:val="DefaultParagraphFont"/>
    <w:rsid w:val="005E2A6E"/>
  </w:style>
  <w:style w:type="paragraph" w:styleId="Bibliography">
    <w:name w:val="Bibliography"/>
    <w:basedOn w:val="Normal"/>
    <w:next w:val="Normal"/>
    <w:uiPriority w:val="37"/>
    <w:semiHidden/>
    <w:unhideWhenUsed/>
    <w:rsid w:val="001E78D0"/>
  </w:style>
  <w:style w:type="paragraph" w:styleId="BlockText">
    <w:name w:val="Block Text"/>
    <w:basedOn w:val="Normal"/>
    <w:uiPriority w:val="99"/>
    <w:semiHidden/>
    <w:unhideWhenUsed/>
    <w:rsid w:val="001E78D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78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78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78D0"/>
    <w:pPr>
      <w:spacing w:before="0" w:beforeAutospacing="0" w:after="0" w:afterAutospacing="0"/>
      <w:ind w:firstLine="360"/>
    </w:pPr>
  </w:style>
  <w:style w:type="character" w:customStyle="1" w:styleId="BodyTextChar">
    <w:name w:val="Body Text Char"/>
    <w:basedOn w:val="DefaultParagraphFont"/>
    <w:link w:val="BodyText"/>
    <w:rsid w:val="001E78D0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78D0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78D0"/>
    <w:pPr>
      <w:ind w:left="360" w:firstLine="360"/>
      <w:jc w:val="left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E78D0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78D0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78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78D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78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78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78D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78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78D0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8D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78D0"/>
  </w:style>
  <w:style w:type="character" w:customStyle="1" w:styleId="DateChar">
    <w:name w:val="Date Char"/>
    <w:basedOn w:val="DefaultParagraphFont"/>
    <w:link w:val="Date"/>
    <w:uiPriority w:val="99"/>
    <w:semiHidden/>
    <w:rsid w:val="001E78D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78D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78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78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78D0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78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8D0"/>
  </w:style>
  <w:style w:type="paragraph" w:styleId="EnvelopeAddress">
    <w:name w:val="envelope address"/>
    <w:basedOn w:val="Normal"/>
    <w:uiPriority w:val="99"/>
    <w:semiHidden/>
    <w:unhideWhenUsed/>
    <w:rsid w:val="001E7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78D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8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8D0"/>
  </w:style>
  <w:style w:type="character" w:customStyle="1" w:styleId="Heading1Char">
    <w:name w:val="Heading 1 Char"/>
    <w:basedOn w:val="DefaultParagraphFont"/>
    <w:link w:val="Heading1"/>
    <w:uiPriority w:val="9"/>
    <w:rsid w:val="001E78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7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78D0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78D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78D0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78D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78D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78D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78D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78D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78D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78D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78D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78D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78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D0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E78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E78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E78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E78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E78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E78D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78D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78D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78D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78D0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78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78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78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78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78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E78D0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78D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78D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78D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78D0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E7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78D0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78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78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E78D0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E78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7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78D0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78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8D0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7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78D0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78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78D0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E78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78D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78D0"/>
  </w:style>
  <w:style w:type="paragraph" w:styleId="Title">
    <w:name w:val="Title"/>
    <w:basedOn w:val="Normal"/>
    <w:next w:val="Normal"/>
    <w:link w:val="TitleChar"/>
    <w:uiPriority w:val="10"/>
    <w:qFormat/>
    <w:rsid w:val="001E78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E78D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78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78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78D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78D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78D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78D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78D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78D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78D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8D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D7BBF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3035F"/>
  </w:style>
  <w:style w:type="character" w:styleId="PlaceholderText">
    <w:name w:val="Placeholder Text"/>
    <w:basedOn w:val="DefaultParagraphFont"/>
    <w:uiPriority w:val="99"/>
    <w:semiHidden/>
    <w:rsid w:val="006A4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1.bin"/><Relationship Id="rId21" Type="http://schemas.openxmlformats.org/officeDocument/2006/relationships/oleObject" Target="embeddings/oleObject1.bin"/><Relationship Id="rId42" Type="http://schemas.openxmlformats.org/officeDocument/2006/relationships/hyperlink" Target="file:///C:\mragheb\NPRE%20475%20Wind%20Power%20Systems\Historical%20Wind%20Generators%20Machines.pdf" TargetMode="External"/><Relationship Id="rId63" Type="http://schemas.openxmlformats.org/officeDocument/2006/relationships/image" Target="media/image16.wmf"/><Relationship Id="rId84" Type="http://schemas.openxmlformats.org/officeDocument/2006/relationships/oleObject" Target="embeddings/oleObject23.bin"/><Relationship Id="rId138" Type="http://schemas.openxmlformats.org/officeDocument/2006/relationships/hyperlink" Target="https://www.mragheb.com/Climatic%20Change%20a%20historical%20Perspective.pdf" TargetMode="External"/><Relationship Id="rId107" Type="http://schemas.openxmlformats.org/officeDocument/2006/relationships/hyperlink" Target="file:///C:\mragheb\NPRE%20475%20Wind%20Power%20Systems\Wind%20Turbines%20in%20the%20Urban%20Environment.pdf" TargetMode="External"/><Relationship Id="rId11" Type="http://schemas.openxmlformats.org/officeDocument/2006/relationships/hyperlink" Target="file:///C:\mragheb\NPRE%20475%20Wind%20Power%20Systems\Title-Preface%20Wind%20Power%20Systems.pdf" TargetMode="External"/><Relationship Id="rId32" Type="http://schemas.openxmlformats.org/officeDocument/2006/relationships/image" Target="media/image7.wmf"/><Relationship Id="rId37" Type="http://schemas.openxmlformats.org/officeDocument/2006/relationships/image" Target="media/image9.wmf"/><Relationship Id="rId53" Type="http://schemas.openxmlformats.org/officeDocument/2006/relationships/oleObject" Target="embeddings/oleObject13.bin"/><Relationship Id="rId58" Type="http://schemas.openxmlformats.org/officeDocument/2006/relationships/hyperlink" Target="file:///C:\mragheb\NPRE%20475%20Wind%20Power%20Systems\Vertical%20Axis%20Wind%20Turbines.pdf" TargetMode="External"/><Relationship Id="rId74" Type="http://schemas.openxmlformats.org/officeDocument/2006/relationships/oleObject" Target="embeddings/oleObject18.bin"/><Relationship Id="rId79" Type="http://schemas.openxmlformats.org/officeDocument/2006/relationships/image" Target="media/image22.wmf"/><Relationship Id="rId102" Type="http://schemas.openxmlformats.org/officeDocument/2006/relationships/hyperlink" Target="http://www.intechopen.com/articles/show/title/wind-turbine-gearbox-technologies" TargetMode="External"/><Relationship Id="rId123" Type="http://schemas.openxmlformats.org/officeDocument/2006/relationships/hyperlink" Target="file:///C:\mragheb\NPRE%20475%20Wind%20Power%20Systems\Licensing%20Policy%20of%20Wind%20Power%20Systems.pdf" TargetMode="External"/><Relationship Id="rId128" Type="http://schemas.openxmlformats.org/officeDocument/2006/relationships/hyperlink" Target="file:///C:\mragheb\NPRE%20475%20Wind%20Power%20Systems\Sustainable%20Global%20Energy%20Desertec%20Concept.pdf" TargetMode="External"/><Relationship Id="rId5" Type="http://schemas.openxmlformats.org/officeDocument/2006/relationships/footnotes" Target="footnotes.xml"/><Relationship Id="rId90" Type="http://schemas.openxmlformats.org/officeDocument/2006/relationships/oleObject" Target="embeddings/oleObject26.bin"/><Relationship Id="rId95" Type="http://schemas.openxmlformats.org/officeDocument/2006/relationships/image" Target="media/image30.wmf"/><Relationship Id="rId22" Type="http://schemas.openxmlformats.org/officeDocument/2006/relationships/image" Target="media/image3.wmf"/><Relationship Id="rId27" Type="http://schemas.openxmlformats.org/officeDocument/2006/relationships/oleObject" Target="embeddings/oleObject4.bin"/><Relationship Id="rId43" Type="http://schemas.openxmlformats.org/officeDocument/2006/relationships/hyperlink" Target="file:///C:\mragheb\NPRE%20475%20Wind%20Power%20Systems\Historical%20Wind%20Generators%20Machines.pdf" TargetMode="External"/><Relationship Id="rId48" Type="http://schemas.openxmlformats.org/officeDocument/2006/relationships/image" Target="media/image12.wmf"/><Relationship Id="rId64" Type="http://schemas.openxmlformats.org/officeDocument/2006/relationships/oleObject" Target="embeddings/oleObject15.bin"/><Relationship Id="rId69" Type="http://schemas.openxmlformats.org/officeDocument/2006/relationships/oleObject" Target="embeddings/oleObject17.bin"/><Relationship Id="rId113" Type="http://schemas.openxmlformats.org/officeDocument/2006/relationships/hyperlink" Target="file:///C:\mragheb\NPRE%20475%20Wind%20Power%20Systems\Structural%20Towers.pdf" TargetMode="External"/><Relationship Id="rId118" Type="http://schemas.openxmlformats.org/officeDocument/2006/relationships/hyperlink" Target="file:///C:\mragheb\NPRE%20475%20Wind%20Power%20Systems\Economics%20of%20Wind%20Energy.pdf" TargetMode="External"/><Relationship Id="rId134" Type="http://schemas.openxmlformats.org/officeDocument/2006/relationships/image" Target="media/image36.jpeg"/><Relationship Id="rId139" Type="http://schemas.openxmlformats.org/officeDocument/2006/relationships/hyperlink" Target="https://youtu.be/OUEZUun64b0" TargetMode="External"/><Relationship Id="rId80" Type="http://schemas.openxmlformats.org/officeDocument/2006/relationships/oleObject" Target="embeddings/oleObject21.bin"/><Relationship Id="rId85" Type="http://schemas.openxmlformats.org/officeDocument/2006/relationships/image" Target="media/image25.wmf"/><Relationship Id="rId12" Type="http://schemas.openxmlformats.org/officeDocument/2006/relationships/hyperlink" Target="https://en.wikipedia.org/wiki/Artemis_program" TargetMode="External"/><Relationship Id="rId17" Type="http://schemas.openxmlformats.org/officeDocument/2006/relationships/hyperlink" Target="file:///C:\mragheb\NPRE%20475%20Wind%20Power%20Systems\USA%20Wind%20Energy%20Resources.pdf" TargetMode="External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8.bin"/><Relationship Id="rId59" Type="http://schemas.openxmlformats.org/officeDocument/2006/relationships/hyperlink" Target="file:///C:\mragheb\NPRE%20475%20Wind%20Power%20Systems\Small%20Wind%20Generators.pdf" TargetMode="External"/><Relationship Id="rId103" Type="http://schemas.openxmlformats.org/officeDocument/2006/relationships/hyperlink" Target="file:///C:\mragheb\NPRE%20475%20Wind%20Power%20Systems\Orography%20and%20Wind%20Turbine%20Siting.pdf" TargetMode="External"/><Relationship Id="rId108" Type="http://schemas.openxmlformats.org/officeDocument/2006/relationships/hyperlink" Target="file:///C:\mragheb\NPRE%20475%20Wind%20Power%20Systems\Dynamics%20and%20Structural%20Loading%20in%20Wind%20Turbines.pdf" TargetMode="External"/><Relationship Id="rId124" Type="http://schemas.openxmlformats.org/officeDocument/2006/relationships/hyperlink" Target="file:///C:\mragheb\NPRE%20475%20Wind%20Power%20Systems\Legal%20Considerations%20of%20Wind%20Power%20Generation.pdf" TargetMode="External"/><Relationship Id="rId129" Type="http://schemas.openxmlformats.org/officeDocument/2006/relationships/hyperlink" Target="file:///C:\mragheb\NPRE%20475%20Wind%20Power%20Systems\Energy%20Storage%20with%20Wind%20Power.pdf" TargetMode="External"/><Relationship Id="rId54" Type="http://schemas.openxmlformats.org/officeDocument/2006/relationships/image" Target="media/image15.wmf"/><Relationship Id="rId70" Type="http://schemas.openxmlformats.org/officeDocument/2006/relationships/hyperlink" Target="file:///C:\mragheb\NPRE%20475%20Wind%20Power%20Systems\Aerodynamics%20of%20Rotor%20Blades.pdf" TargetMode="External"/><Relationship Id="rId75" Type="http://schemas.openxmlformats.org/officeDocument/2006/relationships/image" Target="media/image20.wmf"/><Relationship Id="rId91" Type="http://schemas.openxmlformats.org/officeDocument/2006/relationships/image" Target="media/image28.wmf"/><Relationship Id="rId96" Type="http://schemas.openxmlformats.org/officeDocument/2006/relationships/oleObject" Target="embeddings/oleObject29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2.bin"/><Relationship Id="rId28" Type="http://schemas.openxmlformats.org/officeDocument/2006/relationships/image" Target="media/image6.wmf"/><Relationship Id="rId49" Type="http://schemas.openxmlformats.org/officeDocument/2006/relationships/oleObject" Target="embeddings/oleObject11.bin"/><Relationship Id="rId114" Type="http://schemas.openxmlformats.org/officeDocument/2006/relationships/hyperlink" Target="file:///C:\mragheb\NPRE%20475%20Wind%20Power%20Systems\Environmental%20Considerations.pdf" TargetMode="External"/><Relationship Id="rId119" Type="http://schemas.openxmlformats.org/officeDocument/2006/relationships/image" Target="media/image34.wmf"/><Relationship Id="rId44" Type="http://schemas.openxmlformats.org/officeDocument/2006/relationships/hyperlink" Target="file:///C:\mragheb\NPRE%20475%20Wind%20Power%20Systems\Wind%20Energy%20Conversion%20Theory%20Betz%20Equation..pdf" TargetMode="External"/><Relationship Id="rId60" Type="http://schemas.openxmlformats.org/officeDocument/2006/relationships/hyperlink" Target="file:///C:\mragheb\NPRE%20475%20Wind%20Power%20Systems\Modern%20Wind%20Generators.pdf" TargetMode="External"/><Relationship Id="rId65" Type="http://schemas.openxmlformats.org/officeDocument/2006/relationships/hyperlink" Target="file:///C:\mragheb\NPRE%20475%20Wind%20Power%20Systems\Computational%20Fluid%20Dynamics.pdf" TargetMode="External"/><Relationship Id="rId81" Type="http://schemas.openxmlformats.org/officeDocument/2006/relationships/image" Target="media/image23.wmf"/><Relationship Id="rId86" Type="http://schemas.openxmlformats.org/officeDocument/2006/relationships/oleObject" Target="embeddings/oleObject24.bin"/><Relationship Id="rId130" Type="http://schemas.openxmlformats.org/officeDocument/2006/relationships/hyperlink" Target="file:///C:\mragheb\NPRE%20475%20Wind%20Power%20Systems\Smart%20Electrical%20Grid%20and%20Metering.pdf" TargetMode="External"/><Relationship Id="rId135" Type="http://schemas.openxmlformats.org/officeDocument/2006/relationships/hyperlink" Target="file:///C:\mragheb\NPRE%20475%20Wind%20Power%20Systems\Global%20Climatic%20Variation%20and%20Energy%20Use.pdf" TargetMode="External"/><Relationship Id="rId13" Type="http://schemas.openxmlformats.org/officeDocument/2006/relationships/hyperlink" Target="file:///C:\mragheb\NPRE%20475%20Wind%20Power%20Systems\Title-Preface%20Wind%20Power%20Systems.pdf" TargetMode="External"/><Relationship Id="rId18" Type="http://schemas.openxmlformats.org/officeDocument/2006/relationships/hyperlink" Target="file:///C:\mragheb\NPRE%20475%20Wind%20Power%20Systems\Properties%20and%20Statistical%20Analysis%20of%20the%20Wind.pdf" TargetMode="External"/><Relationship Id="rId39" Type="http://schemas.openxmlformats.org/officeDocument/2006/relationships/image" Target="media/image10.wmf"/><Relationship Id="rId109" Type="http://schemas.openxmlformats.org/officeDocument/2006/relationships/hyperlink" Target="file:///C:\mragheb\NPRE%20475%20Wind%20Power%20Systems\Fatigue%20Loading%20in%20Wind%20Turbines.pdf" TargetMode="External"/><Relationship Id="rId34" Type="http://schemas.openxmlformats.org/officeDocument/2006/relationships/image" Target="media/image8.wmf"/><Relationship Id="rId50" Type="http://schemas.openxmlformats.org/officeDocument/2006/relationships/image" Target="media/image13.wmf"/><Relationship Id="rId55" Type="http://schemas.openxmlformats.org/officeDocument/2006/relationships/oleObject" Target="embeddings/oleObject14.bin"/><Relationship Id="rId76" Type="http://schemas.openxmlformats.org/officeDocument/2006/relationships/oleObject" Target="embeddings/oleObject19.bin"/><Relationship Id="rId97" Type="http://schemas.openxmlformats.org/officeDocument/2006/relationships/image" Target="media/image31.wmf"/><Relationship Id="rId104" Type="http://schemas.openxmlformats.org/officeDocument/2006/relationships/hyperlink" Target="file:///C:\mragheb\NPRE%20475%20Wind%20Power%20Systems\Offshore%20Wind%20Farms%20Siting.pdf" TargetMode="External"/><Relationship Id="rId120" Type="http://schemas.openxmlformats.org/officeDocument/2006/relationships/oleObject" Target="embeddings/oleObject32.bin"/><Relationship Id="rId125" Type="http://schemas.openxmlformats.org/officeDocument/2006/relationships/hyperlink" Target="file:///C:\mragheb\NPRE%20475%20Wind%20Power%20Systems\Safety%20of%20Wind%20Systems.pdf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mragheb.com/NPRE%20402%20ME%20405%20Nuclear%20Power%20Engineering/talist.htm" TargetMode="External"/><Relationship Id="rId71" Type="http://schemas.openxmlformats.org/officeDocument/2006/relationships/hyperlink" Target="file:///C:\mragheb\NPRE%20475%20Wind%20Power%20Systems\Computational%20Fluid%20Dynamics.pdf" TargetMode="External"/><Relationship Id="rId92" Type="http://schemas.openxmlformats.org/officeDocument/2006/relationships/oleObject" Target="embeddings/oleObject27.bin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4" Type="http://schemas.openxmlformats.org/officeDocument/2006/relationships/image" Target="media/image4.wmf"/><Relationship Id="rId40" Type="http://schemas.openxmlformats.org/officeDocument/2006/relationships/oleObject" Target="embeddings/oleObject9.bin"/><Relationship Id="rId45" Type="http://schemas.openxmlformats.org/officeDocument/2006/relationships/hyperlink" Target="file:///C:\mragheb\NPRE%20475%20Wind%20Power%20Systems\Wind%20Energy%20Conversion%20Theory%20Betz%20Equation..pdf" TargetMode="External"/><Relationship Id="rId66" Type="http://schemas.openxmlformats.org/officeDocument/2006/relationships/image" Target="media/image17.wmf"/><Relationship Id="rId87" Type="http://schemas.openxmlformats.org/officeDocument/2006/relationships/image" Target="media/image26.wmf"/><Relationship Id="rId110" Type="http://schemas.openxmlformats.org/officeDocument/2006/relationships/image" Target="media/image32.jpeg"/><Relationship Id="rId115" Type="http://schemas.openxmlformats.org/officeDocument/2006/relationships/hyperlink" Target="file:///C:\mragheb\NPRE%20475%20Wind%20Power%20Systems\Economics%20of%20Wind%20Energy.pdf" TargetMode="External"/><Relationship Id="rId131" Type="http://schemas.openxmlformats.org/officeDocument/2006/relationships/hyperlink" Target="file:///C:\mragheb\NPRE%20475%20Wind%20Power%20Systems\Electrical%20Generation%20and%20Grid%20System%20Integration.pdf" TargetMode="External"/><Relationship Id="rId136" Type="http://schemas.openxmlformats.org/officeDocument/2006/relationships/hyperlink" Target="https://www.mragheb.com/Restoring%20The%20Global%20Equatorial%20Ocean%20Current%20Using%20Nuclear%20Excavation.pdf" TargetMode="External"/><Relationship Id="rId61" Type="http://schemas.openxmlformats.org/officeDocument/2006/relationships/hyperlink" Target="file:///C:\mragheb\NPRE%20475%20Wind%20Power%20Systems\Modern%20Wind%20Generators.pdf" TargetMode="External"/><Relationship Id="rId82" Type="http://schemas.openxmlformats.org/officeDocument/2006/relationships/oleObject" Target="embeddings/oleObject22.bin"/><Relationship Id="rId19" Type="http://schemas.openxmlformats.org/officeDocument/2006/relationships/hyperlink" Target="file:///C:\mragheb\NPRE%20475%20Wind%20Power%20Systems\Properties%20and%20Statistical%20Analysis%20of%20the%20Wind.pdf" TargetMode="External"/><Relationship Id="rId14" Type="http://schemas.openxmlformats.org/officeDocument/2006/relationships/hyperlink" Target="file:///C:\mragheb\NPRE%20475%20Wind%20Power%20Systems\Introduction.pdf" TargetMode="External"/><Relationship Id="rId30" Type="http://schemas.openxmlformats.org/officeDocument/2006/relationships/hyperlink" Target="file:///C:\mragheb\NPRE%20475%20Wind%20Power%20Systems\Wind%20Generators%20History.pdf" TargetMode="External"/><Relationship Id="rId35" Type="http://schemas.openxmlformats.org/officeDocument/2006/relationships/oleObject" Target="embeddings/oleObject7.bin"/><Relationship Id="rId56" Type="http://schemas.openxmlformats.org/officeDocument/2006/relationships/hyperlink" Target="file:///C:\mragheb\NPRE%20475%20Wind%20Power%20Systems\Wind%20Energy%20Conversion%20Theory%20Betz%20Equation..pdf" TargetMode="External"/><Relationship Id="rId77" Type="http://schemas.openxmlformats.org/officeDocument/2006/relationships/image" Target="media/image21.wmf"/><Relationship Id="rId100" Type="http://schemas.openxmlformats.org/officeDocument/2006/relationships/hyperlink" Target="file:///C:\mragheb\NPRE%20475%20Wind%20Power%20Systems\Computational%20Fluid%20Dynamics.pdf" TargetMode="External"/><Relationship Id="rId105" Type="http://schemas.openxmlformats.org/officeDocument/2006/relationships/hyperlink" Target="file:///C:\mragheb\NPRE%20475%20Wind%20Power%20Systems\Optimal%20Rotor%20Tip%20Speed%20Ratio.pdf" TargetMode="External"/><Relationship Id="rId126" Type="http://schemas.openxmlformats.org/officeDocument/2006/relationships/hyperlink" Target="file:///C:\mragheb\NPRE%20475%20Wind%20Power%20Systems\High%20Voltage%20Direct%20Current%20for%20Wind%20Power.pdf" TargetMode="External"/><Relationship Id="rId8" Type="http://schemas.openxmlformats.org/officeDocument/2006/relationships/hyperlink" Target="https://canvas.illinois.edu" TargetMode="External"/><Relationship Id="rId51" Type="http://schemas.openxmlformats.org/officeDocument/2006/relationships/oleObject" Target="embeddings/oleObject12.bin"/><Relationship Id="rId72" Type="http://schemas.openxmlformats.org/officeDocument/2006/relationships/hyperlink" Target="file:///C:\mragheb\NPRE%20475%20Wind%20Power%20Systems\Torque%20Generation%20in%20Wind%20Turbines.pdf" TargetMode="External"/><Relationship Id="rId93" Type="http://schemas.openxmlformats.org/officeDocument/2006/relationships/image" Target="media/image29.wmf"/><Relationship Id="rId98" Type="http://schemas.openxmlformats.org/officeDocument/2006/relationships/oleObject" Target="embeddings/oleObject30.bin"/><Relationship Id="rId121" Type="http://schemas.openxmlformats.org/officeDocument/2006/relationships/image" Target="media/image35.wmf"/><Relationship Id="rId3" Type="http://schemas.openxmlformats.org/officeDocument/2006/relationships/settings" Target="settings.xml"/><Relationship Id="rId25" Type="http://schemas.openxmlformats.org/officeDocument/2006/relationships/oleObject" Target="embeddings/oleObject3.bin"/><Relationship Id="rId46" Type="http://schemas.openxmlformats.org/officeDocument/2006/relationships/image" Target="media/image11.wmf"/><Relationship Id="rId67" Type="http://schemas.openxmlformats.org/officeDocument/2006/relationships/oleObject" Target="embeddings/oleObject16.bin"/><Relationship Id="rId116" Type="http://schemas.openxmlformats.org/officeDocument/2006/relationships/image" Target="media/image33.wmf"/><Relationship Id="rId137" Type="http://schemas.openxmlformats.org/officeDocument/2006/relationships/hyperlink" Target="file:///C:\mragheb\NPRE%20475%20Wind%20Power%20Systems\Decommisioning%20Wind%20Turbines.pdf" TargetMode="External"/><Relationship Id="rId20" Type="http://schemas.openxmlformats.org/officeDocument/2006/relationships/image" Target="media/image2.wmf"/><Relationship Id="rId41" Type="http://schemas.openxmlformats.org/officeDocument/2006/relationships/hyperlink" Target="file:///C:\mragheb\NPRE%20475%20Wind%20Power%20Systems\Energy%20and%20Power%20Content%20of%20the%20Wind.pdf" TargetMode="External"/><Relationship Id="rId62" Type="http://schemas.openxmlformats.org/officeDocument/2006/relationships/hyperlink" Target="file:///C:\mragheb\NPRE%20475%20Wind%20Power%20Systems\Fluid%20Mechanics%20Euler%20and%20Bernoulli%20Equations.pdf" TargetMode="External"/><Relationship Id="rId83" Type="http://schemas.openxmlformats.org/officeDocument/2006/relationships/image" Target="media/image24.wmf"/><Relationship Id="rId88" Type="http://schemas.openxmlformats.org/officeDocument/2006/relationships/oleObject" Target="embeddings/oleObject25.bin"/><Relationship Id="rId111" Type="http://schemas.openxmlformats.org/officeDocument/2006/relationships/hyperlink" Target="file:///C:\mragheb\NPRE%20475%20Wind%20Power%20Systems\Wind%20Energy%20Converters%20Concepts.pdf" TargetMode="External"/><Relationship Id="rId132" Type="http://schemas.openxmlformats.org/officeDocument/2006/relationships/hyperlink" Target="file:///C:\mragheb\NPRE%20475%20Wind%20Power%20Systems\Wind%20Project%20Development%20and%20Financing.pdf" TargetMode="External"/><Relationship Id="rId15" Type="http://schemas.openxmlformats.org/officeDocument/2006/relationships/hyperlink" Target="file:///C:\mragheb\NPRE%20475%20Wind%20Power%20Systems\Introduction.pdf" TargetMode="External"/><Relationship Id="rId36" Type="http://schemas.openxmlformats.org/officeDocument/2006/relationships/hyperlink" Target="file:///C:\mragheb\NPRE%20475%20Wind%20Power%20Systems\Wind%20Shear%20Roughness%20Classes%20and%20Turbine%20Energy%20Production.pdf" TargetMode="External"/><Relationship Id="rId57" Type="http://schemas.openxmlformats.org/officeDocument/2006/relationships/hyperlink" Target="file:///C:\mragheb\NPRE%20475%20Wind%20Power%20Systems\Components%20of%20Wind%20Machines.pdf" TargetMode="External"/><Relationship Id="rId106" Type="http://schemas.openxmlformats.org/officeDocument/2006/relationships/hyperlink" Target="file:///C:\mragheb\NPRE%20475%20Wind%20Power%20Systems\Airborne%20%20Wind%20Turbine%20Concepts.pdf" TargetMode="External"/><Relationship Id="rId127" Type="http://schemas.openxmlformats.org/officeDocument/2006/relationships/hyperlink" Target="file:///C:\mragheb\NPRE%20475%20Wind%20Power%20Systems\High%20Voltage%20Direct%20Current%20for%20Wind%20Power.pdf" TargetMode="External"/><Relationship Id="rId10" Type="http://schemas.openxmlformats.org/officeDocument/2006/relationships/hyperlink" Target="https://www.youtube.com/watch?v=M7hOpT0lPGI" TargetMode="External"/><Relationship Id="rId31" Type="http://schemas.openxmlformats.org/officeDocument/2006/relationships/hyperlink" Target="file:///C:\mragheb\NPRE%20475%20Wind%20Power%20Systems\Chapter%207%20History%20of%20Wind%20Power%20Generation.pdf" TargetMode="External"/><Relationship Id="rId52" Type="http://schemas.openxmlformats.org/officeDocument/2006/relationships/image" Target="media/image14.wmf"/><Relationship Id="rId73" Type="http://schemas.openxmlformats.org/officeDocument/2006/relationships/image" Target="media/image19.wmf"/><Relationship Id="rId78" Type="http://schemas.openxmlformats.org/officeDocument/2006/relationships/oleObject" Target="embeddings/oleObject20.bin"/><Relationship Id="rId94" Type="http://schemas.openxmlformats.org/officeDocument/2006/relationships/oleObject" Target="embeddings/oleObject28.bin"/><Relationship Id="rId99" Type="http://schemas.openxmlformats.org/officeDocument/2006/relationships/hyperlink" Target="file:///C:\mragheb\NPRE%20475%20Wind%20Power%20Systems\Wind%20Turbine%20Gearbox%20Technologies.pdf" TargetMode="External"/><Relationship Id="rId101" Type="http://schemas.openxmlformats.org/officeDocument/2006/relationships/hyperlink" Target="http://mragheb.com/Wind_turbine_gearbox_technologies.pdf" TargetMode="External"/><Relationship Id="rId122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C7Lp1nvx8" TargetMode="External"/><Relationship Id="rId26" Type="http://schemas.openxmlformats.org/officeDocument/2006/relationships/image" Target="media/image5.wmf"/><Relationship Id="rId47" Type="http://schemas.openxmlformats.org/officeDocument/2006/relationships/oleObject" Target="embeddings/oleObject10.bin"/><Relationship Id="rId68" Type="http://schemas.openxmlformats.org/officeDocument/2006/relationships/image" Target="media/image18.wmf"/><Relationship Id="rId89" Type="http://schemas.openxmlformats.org/officeDocument/2006/relationships/image" Target="media/image27.wmf"/><Relationship Id="rId112" Type="http://schemas.openxmlformats.org/officeDocument/2006/relationships/hyperlink" Target="file:///C:\mragheb\NPRE%20475%20Wind%20Power%20Systems\Control%20of%20Wind%20Turbines.pdf" TargetMode="External"/><Relationship Id="rId133" Type="http://schemas.openxmlformats.org/officeDocument/2006/relationships/hyperlink" Target="file:///C:\mragheb\NPRE%20475%20Wind%20Power%20Systems\Global%20Climatic%20Variation%20and%20Energy%20Use.pdf" TargetMode="External"/><Relationship Id="rId16" Type="http://schemas.openxmlformats.org/officeDocument/2006/relationships/hyperlink" Target="file:///C:\mragheb\NPRE%20475%20Wind%20Power%20Systems\Global%20Wind%20Power%20Status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5469</Words>
  <Characters>31176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2023-05-04T02:42:00Z</dcterms:created>
  <dcterms:modified xsi:type="dcterms:W3CDTF">2023-05-04T02:42:00Z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